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44" w:rsidRDefault="00630044" w:rsidP="00C641FB">
      <w:pPr>
        <w:pBdr>
          <w:bottom w:val="dotted" w:sz="6" w:space="8" w:color="999999"/>
        </w:pBdr>
        <w:shd w:val="clear" w:color="auto" w:fill="FFFFFF"/>
        <w:spacing w:before="225" w:after="225" w:line="240" w:lineRule="auto"/>
        <w:textAlignment w:val="baseline"/>
        <w:outlineLvl w:val="2"/>
        <w:rPr>
          <w:rFonts w:ascii="Arial" w:eastAsia="Times New Roman" w:hAnsi="Arial" w:cs="Arial"/>
          <w:b/>
          <w:bCs/>
          <w:color w:val="000000"/>
          <w:sz w:val="36"/>
          <w:lang w:eastAsia="en-GB"/>
        </w:rPr>
      </w:pPr>
      <w:r>
        <w:rPr>
          <w:rFonts w:ascii="Arial" w:eastAsia="Times New Roman" w:hAnsi="Arial" w:cs="Arial"/>
          <w:b/>
          <w:bCs/>
          <w:noProof/>
          <w:color w:val="000000"/>
          <w:sz w:val="36"/>
          <w:lang w:eastAsia="en-GB"/>
        </w:rPr>
        <w:drawing>
          <wp:inline distT="0" distB="0" distL="0" distR="0">
            <wp:extent cx="1865870" cy="1173750"/>
            <wp:effectExtent l="0" t="0" r="127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lechy on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9402" cy="1175972"/>
                    </a:xfrm>
                    <a:prstGeom prst="rect">
                      <a:avLst/>
                    </a:prstGeom>
                  </pic:spPr>
                </pic:pic>
              </a:graphicData>
            </a:graphic>
          </wp:inline>
        </w:drawing>
      </w:r>
    </w:p>
    <w:p w:rsidR="00C641FB" w:rsidRPr="00073196" w:rsidRDefault="00C641FB" w:rsidP="00C641FB">
      <w:pPr>
        <w:pBdr>
          <w:bottom w:val="dotted" w:sz="6" w:space="8" w:color="999999"/>
        </w:pBdr>
        <w:shd w:val="clear" w:color="auto" w:fill="FFFFFF"/>
        <w:spacing w:before="225" w:after="225" w:line="240" w:lineRule="auto"/>
        <w:textAlignment w:val="baseline"/>
        <w:outlineLvl w:val="2"/>
        <w:rPr>
          <w:rFonts w:ascii="Arial" w:eastAsia="Times New Roman" w:hAnsi="Arial" w:cs="Arial"/>
          <w:b/>
          <w:bCs/>
          <w:color w:val="000000"/>
          <w:sz w:val="36"/>
          <w:lang w:eastAsia="en-GB"/>
        </w:rPr>
      </w:pPr>
      <w:r w:rsidRPr="00073196">
        <w:rPr>
          <w:rFonts w:ascii="Arial" w:eastAsia="Times New Roman" w:hAnsi="Arial" w:cs="Arial"/>
          <w:b/>
          <w:bCs/>
          <w:color w:val="000000"/>
          <w:sz w:val="36"/>
          <w:lang w:eastAsia="en-GB"/>
        </w:rPr>
        <w:t>Walking Through</w:t>
      </w:r>
      <w:r>
        <w:rPr>
          <w:rFonts w:ascii="Arial" w:eastAsia="Times New Roman" w:hAnsi="Arial" w:cs="Arial"/>
          <w:b/>
          <w:bCs/>
          <w:color w:val="000000"/>
          <w:sz w:val="36"/>
          <w:lang w:eastAsia="en-GB"/>
        </w:rPr>
        <w:t xml:space="preserve"> W</w:t>
      </w:r>
      <w:r w:rsidRPr="00073196">
        <w:rPr>
          <w:rFonts w:ascii="Arial" w:eastAsia="Times New Roman" w:hAnsi="Arial" w:cs="Arial"/>
          <w:b/>
          <w:bCs/>
          <w:color w:val="000000"/>
          <w:sz w:val="36"/>
          <w:lang w:eastAsia="en-GB"/>
        </w:rPr>
        <w:t>alls</w:t>
      </w:r>
    </w:p>
    <w:p w:rsidR="00C641FB" w:rsidRDefault="00C641FB" w:rsidP="00C641FB">
      <w:pPr>
        <w:rPr>
          <w:sz w:val="28"/>
          <w:szCs w:val="28"/>
        </w:rPr>
      </w:pPr>
      <w:r>
        <w:rPr>
          <w:sz w:val="28"/>
          <w:szCs w:val="28"/>
        </w:rPr>
        <w:t xml:space="preserve">Walking </w:t>
      </w:r>
      <w:proofErr w:type="gramStart"/>
      <w:r>
        <w:rPr>
          <w:sz w:val="28"/>
          <w:szCs w:val="28"/>
        </w:rPr>
        <w:t>Through</w:t>
      </w:r>
      <w:proofErr w:type="gramEnd"/>
      <w:r w:rsidR="00724A37">
        <w:rPr>
          <w:sz w:val="28"/>
          <w:szCs w:val="28"/>
        </w:rPr>
        <w:t xml:space="preserve"> Walls is Entelechy Arts</w:t>
      </w:r>
      <w:r w:rsidR="0043779C">
        <w:rPr>
          <w:sz w:val="28"/>
          <w:szCs w:val="28"/>
        </w:rPr>
        <w:t>’</w:t>
      </w:r>
      <w:r>
        <w:rPr>
          <w:sz w:val="28"/>
          <w:szCs w:val="28"/>
        </w:rPr>
        <w:t xml:space="preserve"> artist </w:t>
      </w:r>
      <w:r w:rsidR="0043779C">
        <w:rPr>
          <w:sz w:val="28"/>
          <w:szCs w:val="28"/>
        </w:rPr>
        <w:t>led dance, music, story-</w:t>
      </w:r>
      <w:r>
        <w:rPr>
          <w:sz w:val="28"/>
          <w:szCs w:val="28"/>
        </w:rPr>
        <w:t>telling residency programme. This wo</w:t>
      </w:r>
      <w:r w:rsidR="00724A37">
        <w:rPr>
          <w:sz w:val="28"/>
          <w:szCs w:val="28"/>
        </w:rPr>
        <w:t>rk will form part of Entelechy Arts</w:t>
      </w:r>
      <w:r>
        <w:rPr>
          <w:sz w:val="28"/>
          <w:szCs w:val="28"/>
        </w:rPr>
        <w:t xml:space="preserve"> wider investigations, uncovering the stories of our ageing communities and their circles of care. The programme will explore how our older people can contribute back to society and culture, how they, as experts through lived experience, can share with us their own ideas on living well.  </w:t>
      </w:r>
    </w:p>
    <w:p w:rsidR="00C641FB" w:rsidRPr="008F0884" w:rsidRDefault="00C641FB" w:rsidP="00C641FB">
      <w:pPr>
        <w:rPr>
          <w:sz w:val="28"/>
          <w:szCs w:val="28"/>
        </w:rPr>
      </w:pPr>
      <w:r>
        <w:rPr>
          <w:sz w:val="28"/>
          <w:szCs w:val="28"/>
        </w:rPr>
        <w:t>We are looking to recruit volunteers to support this new exciting line of work within three Attend care homes</w:t>
      </w:r>
      <w:r w:rsidR="0043779C">
        <w:rPr>
          <w:sz w:val="28"/>
          <w:szCs w:val="28"/>
        </w:rPr>
        <w:t xml:space="preserve">: Alexander Care home, </w:t>
      </w:r>
      <w:r>
        <w:rPr>
          <w:sz w:val="28"/>
          <w:szCs w:val="28"/>
        </w:rPr>
        <w:t>As</w:t>
      </w:r>
      <w:r w:rsidR="0043779C">
        <w:rPr>
          <w:sz w:val="28"/>
          <w:szCs w:val="28"/>
        </w:rPr>
        <w:t>pen Care home and Tower bridge C</w:t>
      </w:r>
      <w:r>
        <w:rPr>
          <w:sz w:val="28"/>
          <w:szCs w:val="28"/>
        </w:rPr>
        <w:t xml:space="preserve">are Home. </w:t>
      </w:r>
    </w:p>
    <w:p w:rsidR="00C641FB" w:rsidRDefault="00C641FB" w:rsidP="00C641FB">
      <w:pPr>
        <w:pBdr>
          <w:bottom w:val="dotted" w:sz="6" w:space="13" w:color="999999"/>
        </w:pBdr>
        <w:shd w:val="clear" w:color="auto" w:fill="FFFFFF"/>
        <w:spacing w:before="225" w:after="225" w:line="240" w:lineRule="auto"/>
        <w:textAlignment w:val="baseline"/>
        <w:outlineLvl w:val="2"/>
        <w:rPr>
          <w:rFonts w:ascii="Arial" w:eastAsia="Times New Roman" w:hAnsi="Arial" w:cs="Arial"/>
          <w:b/>
          <w:bCs/>
          <w:color w:val="000000"/>
          <w:lang w:eastAsia="en-GB"/>
        </w:rPr>
      </w:pPr>
    </w:p>
    <w:p w:rsidR="00C641FB" w:rsidRPr="002421CC" w:rsidRDefault="00C641FB" w:rsidP="00C641FB">
      <w:pPr>
        <w:pBdr>
          <w:bottom w:val="dotted" w:sz="6" w:space="13" w:color="999999"/>
        </w:pBdr>
        <w:shd w:val="clear" w:color="auto" w:fill="FFFFFF"/>
        <w:spacing w:before="225" w:after="225" w:line="240" w:lineRule="auto"/>
        <w:textAlignment w:val="baseline"/>
        <w:outlineLvl w:val="2"/>
        <w:rPr>
          <w:rFonts w:ascii="Arial" w:eastAsia="Times New Roman" w:hAnsi="Arial" w:cs="Arial"/>
          <w:b/>
          <w:bCs/>
          <w:color w:val="000000"/>
          <w:lang w:eastAsia="en-GB"/>
        </w:rPr>
      </w:pPr>
      <w:r w:rsidRPr="003475DF">
        <w:rPr>
          <w:rFonts w:ascii="Arial" w:eastAsia="Times New Roman" w:hAnsi="Arial" w:cs="Arial"/>
          <w:b/>
          <w:bCs/>
          <w:color w:val="000000"/>
          <w:lang w:eastAsia="en-GB"/>
        </w:rPr>
        <w:t>Requirements</w:t>
      </w:r>
    </w:p>
    <w:p w:rsidR="00C641FB" w:rsidRPr="003475DF" w:rsidRDefault="00C641FB" w:rsidP="00C641FB">
      <w:pPr>
        <w:spacing w:after="0" w:line="240" w:lineRule="auto"/>
        <w:textAlignment w:val="baseline"/>
        <w:rPr>
          <w:rFonts w:ascii="Arial" w:eastAsia="Times New Roman" w:hAnsi="Arial" w:cs="Arial"/>
          <w:lang w:eastAsia="en-GB"/>
        </w:rPr>
      </w:pPr>
      <w:r w:rsidRPr="003475DF">
        <w:rPr>
          <w:rFonts w:ascii="Arial" w:eastAsia="Times New Roman" w:hAnsi="Arial" w:cs="Arial"/>
          <w:lang w:eastAsia="en-GB"/>
        </w:rPr>
        <w:t>We are looking for compassionate and friendly </w:t>
      </w:r>
      <w:r>
        <w:rPr>
          <w:rFonts w:ascii="Arial" w:eastAsia="Times New Roman" w:hAnsi="Arial" w:cs="Arial"/>
          <w:lang w:eastAsia="en-GB"/>
        </w:rPr>
        <w:t xml:space="preserve">individuals who enjoy the arts. You don’t need any prior experience of working in a care home setting just an openness and willingness to learn. </w:t>
      </w:r>
    </w:p>
    <w:p w:rsidR="00C641FB" w:rsidRPr="003475DF" w:rsidRDefault="00C641FB" w:rsidP="00C641FB">
      <w:pPr>
        <w:spacing w:after="0" w:line="240" w:lineRule="auto"/>
        <w:textAlignment w:val="baseline"/>
        <w:rPr>
          <w:rFonts w:ascii="Arial" w:eastAsia="Times New Roman" w:hAnsi="Arial" w:cs="Arial"/>
          <w:lang w:eastAsia="en-GB"/>
        </w:rPr>
      </w:pPr>
      <w:r w:rsidRPr="003475DF">
        <w:rPr>
          <w:rFonts w:ascii="Arial" w:eastAsia="Times New Roman" w:hAnsi="Arial" w:cs="Arial"/>
          <w:lang w:eastAsia="en-GB"/>
        </w:rPr>
        <w:t> </w:t>
      </w:r>
    </w:p>
    <w:p w:rsidR="00C641FB" w:rsidRPr="002421CC" w:rsidRDefault="00C641FB" w:rsidP="00C641FB">
      <w:pPr>
        <w:spacing w:after="0" w:line="240" w:lineRule="auto"/>
        <w:textAlignment w:val="baseline"/>
        <w:rPr>
          <w:rFonts w:ascii="Arial" w:eastAsia="Times New Roman" w:hAnsi="Arial" w:cs="Arial"/>
          <w:b/>
          <w:bCs/>
          <w:lang w:eastAsia="en-GB"/>
        </w:rPr>
      </w:pPr>
      <w:r w:rsidRPr="003475DF">
        <w:rPr>
          <w:rFonts w:ascii="Arial" w:eastAsia="Times New Roman" w:hAnsi="Arial" w:cs="Arial"/>
          <w:b/>
          <w:bCs/>
          <w:lang w:eastAsia="en-GB"/>
        </w:rPr>
        <w:t>Volunteer tasks and responsibilities</w:t>
      </w:r>
    </w:p>
    <w:p w:rsidR="00C641FB" w:rsidRPr="003475DF" w:rsidRDefault="00C641FB" w:rsidP="00C641FB">
      <w:pPr>
        <w:spacing w:after="0" w:line="240" w:lineRule="auto"/>
        <w:textAlignment w:val="baseline"/>
        <w:rPr>
          <w:rFonts w:ascii="Arial" w:eastAsia="Times New Roman" w:hAnsi="Arial" w:cs="Arial"/>
          <w:lang w:eastAsia="en-GB"/>
        </w:rPr>
      </w:pPr>
    </w:p>
    <w:p w:rsidR="00C641FB" w:rsidRDefault="00C641FB" w:rsidP="00C641FB">
      <w:pPr>
        <w:pStyle w:val="NormalWeb"/>
        <w:numPr>
          <w:ilvl w:val="0"/>
          <w:numId w:val="1"/>
        </w:numPr>
        <w:shd w:val="clear" w:color="auto" w:fill="FFFFFF"/>
        <w:spacing w:before="0" w:beforeAutospacing="0" w:after="240" w:afterAutospacing="0"/>
        <w:textAlignment w:val="baseline"/>
        <w:rPr>
          <w:rFonts w:ascii="Arial" w:hAnsi="Arial" w:cs="Arial"/>
          <w:color w:val="353D42"/>
          <w:sz w:val="22"/>
          <w:szCs w:val="22"/>
        </w:rPr>
      </w:pPr>
      <w:r>
        <w:rPr>
          <w:rFonts w:ascii="Arial" w:hAnsi="Arial" w:cs="Arial"/>
          <w:color w:val="353D42"/>
          <w:sz w:val="22"/>
          <w:szCs w:val="22"/>
        </w:rPr>
        <w:t>Take part in artist led activity in the care home.</w:t>
      </w:r>
    </w:p>
    <w:p w:rsidR="00C641FB" w:rsidRDefault="00C641FB" w:rsidP="00C641FB">
      <w:pPr>
        <w:pStyle w:val="NormalWeb"/>
        <w:numPr>
          <w:ilvl w:val="0"/>
          <w:numId w:val="1"/>
        </w:numPr>
        <w:shd w:val="clear" w:color="auto" w:fill="FFFFFF"/>
        <w:spacing w:before="0" w:beforeAutospacing="0" w:after="240" w:afterAutospacing="0"/>
        <w:textAlignment w:val="baseline"/>
        <w:rPr>
          <w:rFonts w:ascii="Arial" w:hAnsi="Arial" w:cs="Arial"/>
          <w:color w:val="353D42"/>
          <w:sz w:val="22"/>
          <w:szCs w:val="22"/>
        </w:rPr>
      </w:pPr>
      <w:r>
        <w:rPr>
          <w:rFonts w:ascii="Arial" w:hAnsi="Arial" w:cs="Arial"/>
          <w:color w:val="353D42"/>
          <w:sz w:val="22"/>
          <w:szCs w:val="22"/>
        </w:rPr>
        <w:t>Listening to the needs of the room.</w:t>
      </w:r>
    </w:p>
    <w:p w:rsidR="00C641FB" w:rsidRDefault="00C641FB" w:rsidP="00C641FB">
      <w:pPr>
        <w:pStyle w:val="NormalWeb"/>
        <w:numPr>
          <w:ilvl w:val="0"/>
          <w:numId w:val="1"/>
        </w:numPr>
        <w:shd w:val="clear" w:color="auto" w:fill="FFFFFF"/>
        <w:spacing w:before="0" w:beforeAutospacing="0" w:after="240" w:afterAutospacing="0"/>
        <w:textAlignment w:val="baseline"/>
        <w:rPr>
          <w:rFonts w:ascii="Arial" w:hAnsi="Arial" w:cs="Arial"/>
          <w:color w:val="353D42"/>
          <w:sz w:val="22"/>
          <w:szCs w:val="22"/>
        </w:rPr>
      </w:pPr>
      <w:r>
        <w:rPr>
          <w:rFonts w:ascii="Arial" w:hAnsi="Arial" w:cs="Arial"/>
          <w:color w:val="353D42"/>
          <w:sz w:val="22"/>
          <w:szCs w:val="22"/>
        </w:rPr>
        <w:t>Supporting artists to create a safe; open and non-judgemental space.</w:t>
      </w:r>
    </w:p>
    <w:p w:rsidR="00C641FB" w:rsidRDefault="00C641FB" w:rsidP="00C641FB">
      <w:pPr>
        <w:pStyle w:val="NormalWeb"/>
        <w:numPr>
          <w:ilvl w:val="0"/>
          <w:numId w:val="1"/>
        </w:numPr>
        <w:shd w:val="clear" w:color="auto" w:fill="FFFFFF"/>
        <w:spacing w:before="0" w:beforeAutospacing="0" w:after="240" w:afterAutospacing="0"/>
        <w:textAlignment w:val="baseline"/>
        <w:rPr>
          <w:rFonts w:ascii="Arial" w:hAnsi="Arial" w:cs="Arial"/>
          <w:color w:val="353D42"/>
          <w:sz w:val="22"/>
          <w:szCs w:val="22"/>
        </w:rPr>
      </w:pPr>
      <w:r>
        <w:rPr>
          <w:rFonts w:ascii="Arial" w:hAnsi="Arial" w:cs="Arial"/>
          <w:color w:val="353D42"/>
          <w:sz w:val="22"/>
          <w:szCs w:val="22"/>
        </w:rPr>
        <w:t xml:space="preserve">Working respectfully in peoples’ home space. </w:t>
      </w:r>
    </w:p>
    <w:tbl>
      <w:tblPr>
        <w:tblpPr w:leftFromText="180" w:rightFromText="180" w:vertAnchor="text" w:horzAnchor="page" w:tblpX="1" w:tblpY="728"/>
        <w:tblW w:w="16395" w:type="dxa"/>
        <w:tblCellMar>
          <w:left w:w="0" w:type="dxa"/>
          <w:right w:w="0" w:type="dxa"/>
        </w:tblCellMar>
        <w:tblLook w:val="04A0" w:firstRow="1" w:lastRow="0" w:firstColumn="1" w:lastColumn="0" w:noHBand="0" w:noVBand="1"/>
      </w:tblPr>
      <w:tblGrid>
        <w:gridCol w:w="16395"/>
      </w:tblGrid>
      <w:tr w:rsidR="00C641FB" w:rsidRPr="003475DF" w:rsidTr="000E4C51">
        <w:trPr>
          <w:trHeight w:val="1570"/>
        </w:trPr>
        <w:tc>
          <w:tcPr>
            <w:tcW w:w="16395" w:type="dxa"/>
            <w:tcBorders>
              <w:top w:val="nil"/>
              <w:left w:val="nil"/>
              <w:bottom w:val="single" w:sz="6" w:space="0" w:color="E9E9E9"/>
              <w:right w:val="nil"/>
            </w:tcBorders>
            <w:tcMar>
              <w:top w:w="90" w:type="dxa"/>
              <w:left w:w="240" w:type="dxa"/>
              <w:bottom w:w="90" w:type="dxa"/>
              <w:right w:w="240" w:type="dxa"/>
            </w:tcMar>
            <w:vAlign w:val="center"/>
            <w:hideMark/>
          </w:tcPr>
          <w:p w:rsidR="00C641FB" w:rsidRPr="003475DF" w:rsidRDefault="00C641FB" w:rsidP="000E4C51">
            <w:pPr>
              <w:spacing w:after="0" w:line="240" w:lineRule="auto"/>
              <w:ind w:left="1418"/>
              <w:textAlignment w:val="baseline"/>
              <w:rPr>
                <w:rFonts w:ascii="Arial" w:eastAsia="Times New Roman" w:hAnsi="Arial" w:cs="Arial"/>
                <w:lang w:eastAsia="en-GB"/>
              </w:rPr>
            </w:pPr>
            <w:r w:rsidRPr="003475DF">
              <w:rPr>
                <w:rFonts w:ascii="Arial" w:eastAsia="Times New Roman" w:hAnsi="Arial" w:cs="Arial"/>
                <w:b/>
                <w:bCs/>
                <w:lang w:eastAsia="en-GB"/>
              </w:rPr>
              <w:t>Time commitment</w:t>
            </w:r>
          </w:p>
          <w:p w:rsidR="00C641FB" w:rsidRPr="003475DF" w:rsidRDefault="00C641FB" w:rsidP="000E4C51">
            <w:pPr>
              <w:spacing w:after="0" w:line="240" w:lineRule="auto"/>
              <w:ind w:left="1418"/>
              <w:textAlignment w:val="baseline"/>
              <w:rPr>
                <w:rFonts w:ascii="Arial" w:eastAsia="Times New Roman" w:hAnsi="Arial" w:cs="Arial"/>
                <w:lang w:eastAsia="en-GB"/>
              </w:rPr>
            </w:pPr>
            <w:r w:rsidRPr="003475DF">
              <w:rPr>
                <w:rFonts w:ascii="Arial" w:eastAsia="Times New Roman" w:hAnsi="Arial" w:cs="Arial"/>
                <w:lang w:eastAsia="en-GB"/>
              </w:rPr>
              <w:t> </w:t>
            </w:r>
          </w:p>
          <w:p w:rsidR="00C641FB" w:rsidRPr="00073196" w:rsidRDefault="00C641FB" w:rsidP="00C641FB">
            <w:pPr>
              <w:pStyle w:val="ListParagraph"/>
              <w:numPr>
                <w:ilvl w:val="0"/>
                <w:numId w:val="3"/>
              </w:numPr>
              <w:spacing w:after="0" w:line="240" w:lineRule="auto"/>
              <w:ind w:left="1418"/>
              <w:textAlignment w:val="baseline"/>
              <w:rPr>
                <w:rFonts w:ascii="Arial" w:eastAsia="Times New Roman" w:hAnsi="Arial" w:cs="Arial"/>
                <w:lang w:eastAsia="en-GB"/>
              </w:rPr>
            </w:pPr>
            <w:r w:rsidRPr="00073196">
              <w:rPr>
                <w:rFonts w:ascii="Arial" w:eastAsia="Times New Roman" w:hAnsi="Arial" w:cs="Arial"/>
                <w:lang w:eastAsia="en-GB"/>
              </w:rPr>
              <w:t>2-3 hours week</w:t>
            </w:r>
          </w:p>
          <w:p w:rsidR="00C641FB" w:rsidRPr="00073196" w:rsidRDefault="00C641FB" w:rsidP="00C641FB">
            <w:pPr>
              <w:pStyle w:val="ListParagraph"/>
              <w:numPr>
                <w:ilvl w:val="0"/>
                <w:numId w:val="3"/>
              </w:numPr>
              <w:spacing w:after="0" w:line="240" w:lineRule="auto"/>
              <w:ind w:left="1418"/>
              <w:textAlignment w:val="baseline"/>
              <w:rPr>
                <w:rFonts w:ascii="Arial" w:eastAsia="Times New Roman" w:hAnsi="Arial" w:cs="Arial"/>
                <w:lang w:eastAsia="en-GB"/>
              </w:rPr>
            </w:pPr>
            <w:r w:rsidRPr="00073196">
              <w:rPr>
                <w:rFonts w:ascii="Arial" w:eastAsia="Times New Roman" w:hAnsi="Arial" w:cs="Arial"/>
                <w:lang w:eastAsia="en-GB"/>
              </w:rPr>
              <w:t xml:space="preserve">One day training </w:t>
            </w:r>
          </w:p>
        </w:tc>
      </w:tr>
    </w:tbl>
    <w:p w:rsidR="00C641FB" w:rsidRDefault="00C641FB" w:rsidP="00C641FB">
      <w:pPr>
        <w:pStyle w:val="NormalWeb"/>
        <w:numPr>
          <w:ilvl w:val="0"/>
          <w:numId w:val="1"/>
        </w:numPr>
        <w:shd w:val="clear" w:color="auto" w:fill="FFFFFF"/>
        <w:spacing w:before="0" w:beforeAutospacing="0" w:after="240" w:afterAutospacing="0"/>
        <w:textAlignment w:val="baseline"/>
        <w:rPr>
          <w:rFonts w:ascii="Arial" w:hAnsi="Arial" w:cs="Arial"/>
          <w:color w:val="353D42"/>
          <w:sz w:val="22"/>
          <w:szCs w:val="22"/>
        </w:rPr>
      </w:pPr>
      <w:r>
        <w:rPr>
          <w:rFonts w:ascii="Arial" w:hAnsi="Arial" w:cs="Arial"/>
          <w:color w:val="353D42"/>
          <w:sz w:val="22"/>
          <w:szCs w:val="22"/>
        </w:rPr>
        <w:t xml:space="preserve">Supporting the engagement and inclusion of all. </w:t>
      </w:r>
    </w:p>
    <w:p w:rsidR="00C641FB" w:rsidRPr="00951BB0" w:rsidRDefault="00951BB0" w:rsidP="00C641FB">
      <w:pPr>
        <w:shd w:val="clear" w:color="auto" w:fill="FFFFFF"/>
        <w:spacing w:after="0" w:line="240" w:lineRule="auto"/>
        <w:textAlignment w:val="baseline"/>
        <w:rPr>
          <w:rFonts w:ascii="Arial" w:eastAsia="Times New Roman" w:hAnsi="Arial" w:cs="Arial"/>
          <w:b/>
          <w:bCs/>
          <w:color w:val="222222"/>
          <w:bdr w:val="none" w:sz="0" w:space="0" w:color="auto" w:frame="1"/>
          <w:lang w:eastAsia="en-GB"/>
        </w:rPr>
      </w:pPr>
      <w:r>
        <w:rPr>
          <w:rFonts w:ascii="Arial" w:eastAsia="Times New Roman" w:hAnsi="Arial" w:cs="Arial"/>
          <w:b/>
          <w:bCs/>
          <w:color w:val="222222"/>
          <w:bdr w:val="none" w:sz="0" w:space="0" w:color="auto" w:frame="1"/>
          <w:lang w:eastAsia="en-GB"/>
        </w:rPr>
        <w:lastRenderedPageBreak/>
        <w:t>Th</w:t>
      </w:r>
      <w:r w:rsidR="00C641FB" w:rsidRPr="003475DF">
        <w:rPr>
          <w:rFonts w:ascii="Arial" w:eastAsia="Times New Roman" w:hAnsi="Arial" w:cs="Arial"/>
          <w:b/>
          <w:bCs/>
          <w:color w:val="222222"/>
          <w:bdr w:val="none" w:sz="0" w:space="0" w:color="auto" w:frame="1"/>
          <w:lang w:eastAsia="en-GB"/>
        </w:rPr>
        <w:t>is role requires an enhanced DBS that Entelechy A</w:t>
      </w:r>
      <w:r w:rsidR="00C641FB" w:rsidRPr="002421CC">
        <w:rPr>
          <w:rFonts w:ascii="Arial" w:eastAsia="Times New Roman" w:hAnsi="Arial" w:cs="Arial"/>
          <w:b/>
          <w:bCs/>
          <w:color w:val="222222"/>
          <w:bdr w:val="none" w:sz="0" w:space="0" w:color="auto" w:frame="1"/>
          <w:lang w:eastAsia="en-GB"/>
        </w:rPr>
        <w:t>rts</w:t>
      </w:r>
      <w:r w:rsidR="00C641FB">
        <w:rPr>
          <w:rFonts w:ascii="Arial" w:eastAsia="Times New Roman" w:hAnsi="Arial" w:cs="Arial"/>
          <w:b/>
          <w:bCs/>
          <w:color w:val="222222"/>
          <w:bdr w:val="none" w:sz="0" w:space="0" w:color="auto" w:frame="1"/>
          <w:lang w:eastAsia="en-GB"/>
        </w:rPr>
        <w:t xml:space="preserve"> or Attend</w:t>
      </w:r>
      <w:r w:rsidR="00C641FB" w:rsidRPr="002421CC">
        <w:rPr>
          <w:rFonts w:ascii="Arial" w:eastAsia="Times New Roman" w:hAnsi="Arial" w:cs="Arial"/>
          <w:b/>
          <w:bCs/>
          <w:color w:val="222222"/>
          <w:bdr w:val="none" w:sz="0" w:space="0" w:color="auto" w:frame="1"/>
          <w:lang w:eastAsia="en-GB"/>
        </w:rPr>
        <w:t xml:space="preserve"> </w:t>
      </w:r>
      <w:r w:rsidR="00C641FB">
        <w:rPr>
          <w:rFonts w:ascii="Arial" w:eastAsia="Times New Roman" w:hAnsi="Arial" w:cs="Arial"/>
          <w:b/>
          <w:bCs/>
          <w:color w:val="222222"/>
          <w:bdr w:val="none" w:sz="0" w:space="0" w:color="auto" w:frame="1"/>
          <w:lang w:eastAsia="en-GB"/>
        </w:rPr>
        <w:t>can</w:t>
      </w:r>
      <w:r w:rsidR="00C641FB" w:rsidRPr="002421CC">
        <w:rPr>
          <w:rFonts w:ascii="Arial" w:eastAsia="Times New Roman" w:hAnsi="Arial" w:cs="Arial"/>
          <w:b/>
          <w:bCs/>
          <w:color w:val="222222"/>
          <w:bdr w:val="none" w:sz="0" w:space="0" w:color="auto" w:frame="1"/>
          <w:lang w:eastAsia="en-GB"/>
        </w:rPr>
        <w:t xml:space="preserve"> process on your behalf.</w:t>
      </w:r>
    </w:p>
    <w:tbl>
      <w:tblPr>
        <w:tblW w:w="9330" w:type="dxa"/>
        <w:tblCellMar>
          <w:left w:w="0" w:type="dxa"/>
          <w:right w:w="0" w:type="dxa"/>
        </w:tblCellMar>
        <w:tblLook w:val="04A0" w:firstRow="1" w:lastRow="0" w:firstColumn="1" w:lastColumn="0" w:noHBand="0" w:noVBand="1"/>
      </w:tblPr>
      <w:tblGrid>
        <w:gridCol w:w="9330"/>
      </w:tblGrid>
      <w:tr w:rsidR="00C641FB" w:rsidRPr="003475DF" w:rsidTr="000E4C51">
        <w:trPr>
          <w:trHeight w:val="3202"/>
        </w:trPr>
        <w:tc>
          <w:tcPr>
            <w:tcW w:w="9330" w:type="dxa"/>
            <w:tcBorders>
              <w:top w:val="nil"/>
              <w:left w:val="nil"/>
              <w:bottom w:val="single" w:sz="6" w:space="0" w:color="E9E9E9"/>
              <w:right w:val="nil"/>
            </w:tcBorders>
            <w:tcMar>
              <w:top w:w="90" w:type="dxa"/>
              <w:left w:w="240" w:type="dxa"/>
              <w:bottom w:w="90" w:type="dxa"/>
              <w:right w:w="240" w:type="dxa"/>
            </w:tcMar>
            <w:vAlign w:val="center"/>
            <w:hideMark/>
          </w:tcPr>
          <w:p w:rsidR="00C641FB" w:rsidRPr="003475DF" w:rsidRDefault="00C641FB" w:rsidP="000E4C51">
            <w:pPr>
              <w:spacing w:after="0" w:line="240" w:lineRule="auto"/>
              <w:textAlignment w:val="baseline"/>
              <w:rPr>
                <w:rFonts w:ascii="Arial" w:eastAsia="Times New Roman" w:hAnsi="Arial" w:cs="Arial"/>
                <w:lang w:eastAsia="en-GB"/>
              </w:rPr>
            </w:pPr>
            <w:r w:rsidRPr="003475DF">
              <w:rPr>
                <w:rFonts w:ascii="Arial" w:eastAsia="Times New Roman" w:hAnsi="Arial" w:cs="Arial"/>
                <w:lang w:eastAsia="en-GB"/>
              </w:rPr>
              <w:t>V</w:t>
            </w:r>
            <w:r w:rsidRPr="002421CC">
              <w:rPr>
                <w:rFonts w:ascii="Arial" w:eastAsia="Times New Roman" w:hAnsi="Arial" w:cs="Arial"/>
                <w:b/>
                <w:bCs/>
                <w:lang w:eastAsia="en-GB"/>
              </w:rPr>
              <w:t>olunteer Be</w:t>
            </w:r>
            <w:r w:rsidRPr="003475DF">
              <w:rPr>
                <w:rFonts w:ascii="Arial" w:eastAsia="Times New Roman" w:hAnsi="Arial" w:cs="Arial"/>
                <w:b/>
                <w:bCs/>
                <w:lang w:eastAsia="en-GB"/>
              </w:rPr>
              <w:t>nefits</w:t>
            </w:r>
          </w:p>
          <w:p w:rsidR="00C641FB" w:rsidRPr="003475DF" w:rsidRDefault="00C641FB" w:rsidP="000E4C51">
            <w:pPr>
              <w:spacing w:after="0" w:line="240" w:lineRule="auto"/>
              <w:textAlignment w:val="baseline"/>
              <w:rPr>
                <w:rFonts w:ascii="Arial" w:eastAsia="Times New Roman" w:hAnsi="Arial" w:cs="Arial"/>
                <w:lang w:eastAsia="en-GB"/>
              </w:rPr>
            </w:pPr>
            <w:r w:rsidRPr="003475DF">
              <w:rPr>
                <w:rFonts w:ascii="Arial" w:eastAsia="Times New Roman" w:hAnsi="Arial" w:cs="Arial"/>
                <w:lang w:eastAsia="en-GB"/>
              </w:rPr>
              <w:t> </w:t>
            </w:r>
          </w:p>
          <w:p w:rsidR="00C641FB" w:rsidRPr="00073196" w:rsidRDefault="00C641FB" w:rsidP="00C641FB">
            <w:pPr>
              <w:pStyle w:val="ListParagraph"/>
              <w:numPr>
                <w:ilvl w:val="0"/>
                <w:numId w:val="4"/>
              </w:numPr>
              <w:spacing w:after="0" w:line="240" w:lineRule="auto"/>
              <w:textAlignment w:val="baseline"/>
              <w:rPr>
                <w:rFonts w:ascii="Arial" w:eastAsia="Times New Roman" w:hAnsi="Arial" w:cs="Arial"/>
                <w:lang w:eastAsia="en-GB"/>
              </w:rPr>
            </w:pPr>
            <w:r w:rsidRPr="00073196">
              <w:rPr>
                <w:rFonts w:ascii="Arial" w:eastAsia="Times New Roman" w:hAnsi="Arial" w:cs="Arial"/>
                <w:lang w:eastAsia="en-GB"/>
              </w:rPr>
              <w:t>Introduction to the wider Entelechy program of artistic activity.</w:t>
            </w:r>
          </w:p>
          <w:p w:rsidR="00C641FB" w:rsidRPr="003475DF" w:rsidRDefault="00C641FB" w:rsidP="000E4C51">
            <w:pPr>
              <w:spacing w:after="0" w:line="240" w:lineRule="auto"/>
              <w:ind w:firstLine="60"/>
              <w:textAlignment w:val="baseline"/>
              <w:rPr>
                <w:rFonts w:ascii="Arial" w:eastAsia="Times New Roman" w:hAnsi="Arial" w:cs="Arial"/>
                <w:lang w:eastAsia="en-GB"/>
              </w:rPr>
            </w:pPr>
          </w:p>
          <w:p w:rsidR="00C641FB" w:rsidRPr="00073196" w:rsidRDefault="00C641FB" w:rsidP="00C641FB">
            <w:pPr>
              <w:pStyle w:val="ListParagraph"/>
              <w:numPr>
                <w:ilvl w:val="0"/>
                <w:numId w:val="4"/>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Support </w:t>
            </w:r>
            <w:r w:rsidRPr="00073196">
              <w:rPr>
                <w:rFonts w:ascii="Arial" w:eastAsia="Times New Roman" w:hAnsi="Arial" w:cs="Arial"/>
                <w:lang w:eastAsia="en-GB"/>
              </w:rPr>
              <w:t xml:space="preserve">from the volunteer coordinator and regular check </w:t>
            </w:r>
            <w:r>
              <w:rPr>
                <w:rFonts w:ascii="Arial" w:eastAsia="Times New Roman" w:hAnsi="Arial" w:cs="Arial"/>
                <w:lang w:eastAsia="en-GB"/>
              </w:rPr>
              <w:t>–</w:t>
            </w:r>
            <w:proofErr w:type="gramStart"/>
            <w:r w:rsidRPr="00073196">
              <w:rPr>
                <w:rFonts w:ascii="Arial" w:eastAsia="Times New Roman" w:hAnsi="Arial" w:cs="Arial"/>
                <w:lang w:eastAsia="en-GB"/>
              </w:rPr>
              <w:t>ins</w:t>
            </w:r>
            <w:proofErr w:type="gramEnd"/>
            <w:r>
              <w:rPr>
                <w:rFonts w:ascii="Arial" w:eastAsia="Times New Roman" w:hAnsi="Arial" w:cs="Arial"/>
                <w:lang w:eastAsia="en-GB"/>
              </w:rPr>
              <w:t>.</w:t>
            </w:r>
          </w:p>
          <w:p w:rsidR="00C641FB" w:rsidRPr="003475DF" w:rsidRDefault="00C641FB" w:rsidP="000E4C51">
            <w:pPr>
              <w:spacing w:after="0" w:line="240" w:lineRule="auto"/>
              <w:ind w:firstLine="60"/>
              <w:textAlignment w:val="baseline"/>
              <w:rPr>
                <w:rFonts w:ascii="Arial" w:eastAsia="Times New Roman" w:hAnsi="Arial" w:cs="Arial"/>
                <w:lang w:eastAsia="en-GB"/>
              </w:rPr>
            </w:pPr>
          </w:p>
          <w:p w:rsidR="00C641FB" w:rsidRPr="00073196" w:rsidRDefault="00C641FB" w:rsidP="00C641FB">
            <w:pPr>
              <w:pStyle w:val="ListParagraph"/>
              <w:numPr>
                <w:ilvl w:val="0"/>
                <w:numId w:val="4"/>
              </w:numPr>
              <w:spacing w:after="0" w:line="240" w:lineRule="auto"/>
              <w:textAlignment w:val="baseline"/>
              <w:rPr>
                <w:rFonts w:ascii="Arial" w:eastAsia="Times New Roman" w:hAnsi="Arial" w:cs="Arial"/>
                <w:lang w:eastAsia="en-GB"/>
              </w:rPr>
            </w:pPr>
            <w:r w:rsidRPr="00073196">
              <w:rPr>
                <w:rFonts w:ascii="Arial" w:eastAsia="Times New Roman" w:hAnsi="Arial" w:cs="Arial"/>
                <w:lang w:eastAsia="en-GB"/>
              </w:rPr>
              <w:t>A monthly group check in (curiously Informal)  bringing together volunteers and individual working across the Entelechy</w:t>
            </w:r>
          </w:p>
          <w:p w:rsidR="00C641FB" w:rsidRPr="003475DF" w:rsidRDefault="00C641FB" w:rsidP="000E4C51">
            <w:pPr>
              <w:spacing w:after="0" w:line="240" w:lineRule="auto"/>
              <w:ind w:firstLine="60"/>
              <w:textAlignment w:val="baseline"/>
              <w:rPr>
                <w:rFonts w:ascii="Arial" w:eastAsia="Times New Roman" w:hAnsi="Arial" w:cs="Arial"/>
                <w:lang w:eastAsia="en-GB"/>
              </w:rPr>
            </w:pPr>
          </w:p>
          <w:p w:rsidR="00C641FB" w:rsidRPr="00073196" w:rsidRDefault="00C641FB" w:rsidP="00C641FB">
            <w:pPr>
              <w:pStyle w:val="ListParagraph"/>
              <w:numPr>
                <w:ilvl w:val="0"/>
                <w:numId w:val="4"/>
              </w:numPr>
              <w:spacing w:after="0" w:line="240" w:lineRule="auto"/>
              <w:textAlignment w:val="baseline"/>
              <w:rPr>
                <w:rFonts w:ascii="Arial" w:eastAsia="Times New Roman" w:hAnsi="Arial" w:cs="Arial"/>
                <w:lang w:eastAsia="en-GB"/>
              </w:rPr>
            </w:pPr>
            <w:r>
              <w:rPr>
                <w:rFonts w:ascii="Arial" w:eastAsia="Times New Roman" w:hAnsi="Arial" w:cs="Arial"/>
                <w:lang w:eastAsia="en-GB"/>
              </w:rPr>
              <w:t>Access to l</w:t>
            </w:r>
            <w:r w:rsidRPr="00073196">
              <w:rPr>
                <w:rFonts w:ascii="Arial" w:eastAsia="Times New Roman" w:hAnsi="Arial" w:cs="Arial"/>
                <w:lang w:eastAsia="en-GB"/>
              </w:rPr>
              <w:t>ocal training opportunities</w:t>
            </w:r>
          </w:p>
          <w:p w:rsidR="00C641FB" w:rsidRDefault="00C641FB" w:rsidP="000E4C51">
            <w:pPr>
              <w:spacing w:after="0" w:line="240" w:lineRule="auto"/>
              <w:textAlignment w:val="baseline"/>
              <w:rPr>
                <w:rFonts w:ascii="Arial" w:eastAsia="Times New Roman" w:hAnsi="Arial" w:cs="Arial"/>
                <w:lang w:eastAsia="en-GB"/>
              </w:rPr>
            </w:pPr>
          </w:p>
          <w:p w:rsidR="00C641FB" w:rsidRPr="00073196" w:rsidRDefault="00C641FB" w:rsidP="00C641FB">
            <w:pPr>
              <w:pStyle w:val="ListParagraph"/>
              <w:numPr>
                <w:ilvl w:val="0"/>
                <w:numId w:val="4"/>
              </w:numPr>
              <w:spacing w:after="0" w:line="240" w:lineRule="auto"/>
              <w:textAlignment w:val="baseline"/>
              <w:rPr>
                <w:rFonts w:ascii="Arial" w:eastAsia="Times New Roman" w:hAnsi="Arial" w:cs="Arial"/>
                <w:lang w:eastAsia="en-GB"/>
              </w:rPr>
            </w:pPr>
            <w:r w:rsidRPr="00073196">
              <w:rPr>
                <w:rFonts w:ascii="Arial" w:eastAsia="Times New Roman" w:hAnsi="Arial" w:cs="Arial"/>
                <w:lang w:eastAsia="en-GB"/>
              </w:rPr>
              <w:t>Specialist training</w:t>
            </w:r>
            <w:r>
              <w:rPr>
                <w:rFonts w:ascii="Arial" w:eastAsia="Times New Roman" w:hAnsi="Arial" w:cs="Arial"/>
                <w:lang w:eastAsia="en-GB"/>
              </w:rPr>
              <w:t xml:space="preserve"> provided by Entelechy and Attend </w:t>
            </w:r>
            <w:r w:rsidRPr="00073196">
              <w:rPr>
                <w:rFonts w:ascii="Arial" w:eastAsia="Times New Roman" w:hAnsi="Arial" w:cs="Arial"/>
                <w:lang w:eastAsia="en-GB"/>
              </w:rPr>
              <w:t xml:space="preserve"> </w:t>
            </w:r>
          </w:p>
          <w:p w:rsidR="00C641FB" w:rsidRPr="003475DF" w:rsidRDefault="00C641FB" w:rsidP="000E4C51">
            <w:pPr>
              <w:spacing w:after="0" w:line="240" w:lineRule="auto"/>
              <w:textAlignment w:val="baseline"/>
              <w:rPr>
                <w:rFonts w:ascii="Arial" w:eastAsia="Times New Roman" w:hAnsi="Arial" w:cs="Arial"/>
                <w:lang w:eastAsia="en-GB"/>
              </w:rPr>
            </w:pPr>
          </w:p>
        </w:tc>
      </w:tr>
    </w:tbl>
    <w:p w:rsidR="00C641FB" w:rsidRDefault="00C641FB" w:rsidP="00C641FB">
      <w:pPr>
        <w:shd w:val="clear" w:color="auto" w:fill="FFFFFF"/>
        <w:spacing w:after="240" w:line="240" w:lineRule="auto"/>
        <w:textAlignment w:val="baseline"/>
        <w:rPr>
          <w:rFonts w:ascii="Arial" w:eastAsia="Times New Roman" w:hAnsi="Arial" w:cs="Arial"/>
          <w:color w:val="353D42"/>
          <w:lang w:eastAsia="en-GB"/>
        </w:rPr>
      </w:pPr>
    </w:p>
    <w:p w:rsidR="00C641FB" w:rsidRPr="003475DF" w:rsidRDefault="00C641FB" w:rsidP="00C641FB">
      <w:pPr>
        <w:shd w:val="clear" w:color="auto" w:fill="FFFFFF"/>
        <w:spacing w:after="240" w:line="240" w:lineRule="auto"/>
        <w:textAlignment w:val="baseline"/>
        <w:rPr>
          <w:rFonts w:ascii="Arial" w:eastAsia="Times New Roman" w:hAnsi="Arial" w:cs="Arial"/>
          <w:color w:val="353D42"/>
          <w:lang w:eastAsia="en-GB"/>
        </w:rPr>
      </w:pPr>
      <w:r w:rsidRPr="003475DF">
        <w:rPr>
          <w:rFonts w:ascii="Arial" w:eastAsia="Times New Roman" w:hAnsi="Arial" w:cs="Arial"/>
          <w:color w:val="353D42"/>
          <w:lang w:eastAsia="en-GB"/>
        </w:rPr>
        <w:t>We need volunt</w:t>
      </w:r>
      <w:r w:rsidRPr="002421CC">
        <w:rPr>
          <w:rFonts w:ascii="Arial" w:eastAsia="Times New Roman" w:hAnsi="Arial" w:cs="Arial"/>
          <w:color w:val="353D42"/>
          <w:lang w:eastAsia="en-GB"/>
        </w:rPr>
        <w:t>eers who are free at these times</w:t>
      </w:r>
    </w:p>
    <w:tbl>
      <w:tblPr>
        <w:tblW w:w="6702" w:type="dxa"/>
        <w:tblCellMar>
          <w:left w:w="0" w:type="dxa"/>
          <w:right w:w="0" w:type="dxa"/>
        </w:tblCellMar>
        <w:tblLook w:val="04A0" w:firstRow="1" w:lastRow="0" w:firstColumn="1" w:lastColumn="0" w:noHBand="0" w:noVBand="1"/>
      </w:tblPr>
      <w:tblGrid>
        <w:gridCol w:w="1238"/>
        <w:gridCol w:w="780"/>
        <w:gridCol w:w="818"/>
        <w:gridCol w:w="881"/>
        <w:gridCol w:w="830"/>
        <w:gridCol w:w="855"/>
        <w:gridCol w:w="643"/>
        <w:gridCol w:w="657"/>
      </w:tblGrid>
      <w:tr w:rsidR="00C641FB" w:rsidRPr="003475DF" w:rsidTr="000E4C51">
        <w:tc>
          <w:tcPr>
            <w:tcW w:w="0" w:type="auto"/>
            <w:tcBorders>
              <w:top w:val="single" w:sz="2" w:space="0" w:color="CCCCCC"/>
              <w:left w:val="nil"/>
              <w:bottom w:val="single" w:sz="6" w:space="0" w:color="CCCCCC"/>
              <w:right w:val="single" w:sz="2" w:space="0" w:color="CCCCCC"/>
            </w:tcBorders>
            <w:tcMar>
              <w:top w:w="150" w:type="dxa"/>
              <w:left w:w="0" w:type="dxa"/>
              <w:bottom w:w="150" w:type="dxa"/>
              <w:right w:w="150" w:type="dxa"/>
            </w:tcMar>
            <w:vAlign w:val="center"/>
            <w:hideMark/>
          </w:tcPr>
          <w:p w:rsidR="00C641FB" w:rsidRPr="003475DF" w:rsidRDefault="00C641FB" w:rsidP="000E4C51">
            <w:pPr>
              <w:spacing w:after="0" w:line="240" w:lineRule="auto"/>
              <w:rPr>
                <w:rFonts w:ascii="Arial" w:eastAsia="Times New Roman" w:hAnsi="Arial" w:cs="Arial"/>
                <w:b/>
                <w:bCs/>
                <w:color w:val="000000"/>
                <w:sz w:val="21"/>
                <w:szCs w:val="21"/>
                <w:lang w:eastAsia="en-GB"/>
              </w:rPr>
            </w:pPr>
          </w:p>
        </w:tc>
        <w:tc>
          <w:tcPr>
            <w:tcW w:w="0" w:type="auto"/>
            <w:tcBorders>
              <w:top w:val="single" w:sz="2" w:space="0" w:color="CCCCCC"/>
              <w:left w:val="single" w:sz="6" w:space="0" w:color="CCCCCC"/>
              <w:bottom w:val="single" w:sz="6" w:space="0" w:color="CCCCCC"/>
              <w:right w:val="single" w:sz="2" w:space="0" w:color="CCCCCC"/>
            </w:tcBorders>
            <w:tcMar>
              <w:top w:w="30" w:type="dxa"/>
              <w:left w:w="165" w:type="dxa"/>
              <w:bottom w:w="75" w:type="dxa"/>
              <w:right w:w="165" w:type="dxa"/>
            </w:tcMar>
            <w:vAlign w:val="center"/>
            <w:hideMark/>
          </w:tcPr>
          <w:p w:rsidR="00C641FB" w:rsidRPr="003475DF" w:rsidRDefault="00C641FB" w:rsidP="000E4C51">
            <w:pPr>
              <w:spacing w:after="0" w:line="240" w:lineRule="auto"/>
              <w:rPr>
                <w:rFonts w:ascii="Arial" w:eastAsia="Times New Roman" w:hAnsi="Arial" w:cs="Arial"/>
                <w:b/>
                <w:bCs/>
                <w:color w:val="000000"/>
                <w:sz w:val="21"/>
                <w:szCs w:val="21"/>
                <w:lang w:eastAsia="en-GB"/>
              </w:rPr>
            </w:pPr>
            <w:r w:rsidRPr="003475DF">
              <w:rPr>
                <w:rFonts w:ascii="Arial" w:eastAsia="Times New Roman" w:hAnsi="Arial" w:cs="Arial"/>
                <w:b/>
                <w:bCs/>
                <w:color w:val="000000"/>
                <w:sz w:val="21"/>
                <w:szCs w:val="21"/>
                <w:lang w:eastAsia="en-GB"/>
              </w:rPr>
              <w:t>Sun</w:t>
            </w:r>
          </w:p>
        </w:tc>
        <w:tc>
          <w:tcPr>
            <w:tcW w:w="0" w:type="auto"/>
            <w:tcBorders>
              <w:top w:val="single" w:sz="2" w:space="0" w:color="CCCCCC"/>
              <w:left w:val="single" w:sz="6" w:space="0" w:color="CCCCCC"/>
              <w:bottom w:val="single" w:sz="6" w:space="0" w:color="CCCCCC"/>
              <w:right w:val="single" w:sz="2" w:space="0" w:color="CCCCCC"/>
            </w:tcBorders>
            <w:tcMar>
              <w:top w:w="30" w:type="dxa"/>
              <w:left w:w="165" w:type="dxa"/>
              <w:bottom w:w="75" w:type="dxa"/>
              <w:right w:w="165" w:type="dxa"/>
            </w:tcMar>
            <w:vAlign w:val="center"/>
            <w:hideMark/>
          </w:tcPr>
          <w:p w:rsidR="00C641FB" w:rsidRPr="003475DF" w:rsidRDefault="00C641FB" w:rsidP="000E4C51">
            <w:pPr>
              <w:spacing w:after="0" w:line="240" w:lineRule="auto"/>
              <w:rPr>
                <w:rFonts w:ascii="Arial" w:eastAsia="Times New Roman" w:hAnsi="Arial" w:cs="Arial"/>
                <w:b/>
                <w:bCs/>
                <w:color w:val="000000"/>
                <w:sz w:val="21"/>
                <w:szCs w:val="21"/>
                <w:lang w:eastAsia="en-GB"/>
              </w:rPr>
            </w:pPr>
            <w:r w:rsidRPr="003475DF">
              <w:rPr>
                <w:rFonts w:ascii="Arial" w:eastAsia="Times New Roman" w:hAnsi="Arial" w:cs="Arial"/>
                <w:b/>
                <w:bCs/>
                <w:color w:val="000000"/>
                <w:sz w:val="21"/>
                <w:szCs w:val="21"/>
                <w:lang w:eastAsia="en-GB"/>
              </w:rPr>
              <w:t>Mon</w:t>
            </w:r>
          </w:p>
        </w:tc>
        <w:tc>
          <w:tcPr>
            <w:tcW w:w="0" w:type="auto"/>
            <w:tcBorders>
              <w:top w:val="single" w:sz="2" w:space="0" w:color="CCCCCC"/>
              <w:left w:val="single" w:sz="6" w:space="0" w:color="CCCCCC"/>
              <w:bottom w:val="single" w:sz="6" w:space="0" w:color="CCCCCC"/>
              <w:right w:val="single" w:sz="2" w:space="0" w:color="CCCCCC"/>
            </w:tcBorders>
            <w:tcMar>
              <w:top w:w="30" w:type="dxa"/>
              <w:left w:w="165" w:type="dxa"/>
              <w:bottom w:w="75" w:type="dxa"/>
              <w:right w:w="165" w:type="dxa"/>
            </w:tcMar>
            <w:vAlign w:val="center"/>
            <w:hideMark/>
          </w:tcPr>
          <w:p w:rsidR="00C641FB" w:rsidRPr="003475DF" w:rsidRDefault="00C641FB" w:rsidP="000E4C51">
            <w:pPr>
              <w:spacing w:after="0" w:line="240" w:lineRule="auto"/>
              <w:rPr>
                <w:rFonts w:ascii="Arial" w:eastAsia="Times New Roman" w:hAnsi="Arial" w:cs="Arial"/>
                <w:b/>
                <w:bCs/>
                <w:color w:val="000000"/>
                <w:sz w:val="21"/>
                <w:szCs w:val="21"/>
                <w:lang w:eastAsia="en-GB"/>
              </w:rPr>
            </w:pPr>
            <w:r w:rsidRPr="003475DF">
              <w:rPr>
                <w:rFonts w:ascii="Arial" w:eastAsia="Times New Roman" w:hAnsi="Arial" w:cs="Arial"/>
                <w:b/>
                <w:bCs/>
                <w:color w:val="000000"/>
                <w:sz w:val="21"/>
                <w:szCs w:val="21"/>
                <w:lang w:eastAsia="en-GB"/>
              </w:rPr>
              <w:t>Tues</w:t>
            </w:r>
          </w:p>
        </w:tc>
        <w:tc>
          <w:tcPr>
            <w:tcW w:w="0" w:type="auto"/>
            <w:tcBorders>
              <w:top w:val="single" w:sz="2" w:space="0" w:color="CCCCCC"/>
              <w:left w:val="single" w:sz="6" w:space="0" w:color="CCCCCC"/>
              <w:bottom w:val="single" w:sz="6" w:space="0" w:color="CCCCCC"/>
              <w:right w:val="single" w:sz="2" w:space="0" w:color="CCCCCC"/>
            </w:tcBorders>
            <w:tcMar>
              <w:top w:w="30" w:type="dxa"/>
              <w:left w:w="165" w:type="dxa"/>
              <w:bottom w:w="75" w:type="dxa"/>
              <w:right w:w="165" w:type="dxa"/>
            </w:tcMar>
            <w:vAlign w:val="center"/>
            <w:hideMark/>
          </w:tcPr>
          <w:p w:rsidR="00C641FB" w:rsidRPr="003475DF" w:rsidRDefault="00C641FB" w:rsidP="000E4C51">
            <w:pPr>
              <w:spacing w:after="0" w:line="240" w:lineRule="auto"/>
              <w:rPr>
                <w:rFonts w:ascii="Arial" w:eastAsia="Times New Roman" w:hAnsi="Arial" w:cs="Arial"/>
                <w:b/>
                <w:bCs/>
                <w:color w:val="000000"/>
                <w:sz w:val="21"/>
                <w:szCs w:val="21"/>
                <w:lang w:eastAsia="en-GB"/>
              </w:rPr>
            </w:pPr>
            <w:r w:rsidRPr="003475DF">
              <w:rPr>
                <w:rFonts w:ascii="Arial" w:eastAsia="Times New Roman" w:hAnsi="Arial" w:cs="Arial"/>
                <w:b/>
                <w:bCs/>
                <w:color w:val="000000"/>
                <w:sz w:val="21"/>
                <w:szCs w:val="21"/>
                <w:lang w:eastAsia="en-GB"/>
              </w:rPr>
              <w:t>Wed</w:t>
            </w:r>
          </w:p>
        </w:tc>
        <w:tc>
          <w:tcPr>
            <w:tcW w:w="0" w:type="auto"/>
            <w:tcBorders>
              <w:top w:val="single" w:sz="2" w:space="0" w:color="CCCCCC"/>
              <w:left w:val="single" w:sz="6" w:space="0" w:color="CCCCCC"/>
              <w:bottom w:val="single" w:sz="6" w:space="0" w:color="CCCCCC"/>
              <w:right w:val="single" w:sz="2" w:space="0" w:color="CCCCCC"/>
            </w:tcBorders>
            <w:tcMar>
              <w:top w:w="30" w:type="dxa"/>
              <w:left w:w="165" w:type="dxa"/>
              <w:bottom w:w="75" w:type="dxa"/>
              <w:right w:w="165" w:type="dxa"/>
            </w:tcMar>
            <w:vAlign w:val="center"/>
            <w:hideMark/>
          </w:tcPr>
          <w:p w:rsidR="00C641FB" w:rsidRPr="003475DF" w:rsidRDefault="00C641FB" w:rsidP="000E4C51">
            <w:pPr>
              <w:spacing w:after="0" w:line="240" w:lineRule="auto"/>
              <w:rPr>
                <w:rFonts w:ascii="Arial" w:eastAsia="Times New Roman" w:hAnsi="Arial" w:cs="Arial"/>
                <w:b/>
                <w:bCs/>
                <w:color w:val="000000"/>
                <w:sz w:val="21"/>
                <w:szCs w:val="21"/>
                <w:lang w:eastAsia="en-GB"/>
              </w:rPr>
            </w:pPr>
            <w:proofErr w:type="spellStart"/>
            <w:r w:rsidRPr="003475DF">
              <w:rPr>
                <w:rFonts w:ascii="Arial" w:eastAsia="Times New Roman" w:hAnsi="Arial" w:cs="Arial"/>
                <w:b/>
                <w:bCs/>
                <w:color w:val="000000"/>
                <w:sz w:val="21"/>
                <w:szCs w:val="21"/>
                <w:lang w:eastAsia="en-GB"/>
              </w:rPr>
              <w:t>Thur</w:t>
            </w:r>
            <w:proofErr w:type="spellEnd"/>
          </w:p>
        </w:tc>
        <w:tc>
          <w:tcPr>
            <w:tcW w:w="0" w:type="auto"/>
            <w:tcBorders>
              <w:top w:val="single" w:sz="2" w:space="0" w:color="CCCCCC"/>
              <w:left w:val="single" w:sz="6" w:space="0" w:color="CCCCCC"/>
              <w:bottom w:val="single" w:sz="6" w:space="0" w:color="CCCCCC"/>
              <w:right w:val="single" w:sz="2" w:space="0" w:color="CCCCCC"/>
            </w:tcBorders>
            <w:tcMar>
              <w:top w:w="30" w:type="dxa"/>
              <w:left w:w="165" w:type="dxa"/>
              <w:bottom w:w="75" w:type="dxa"/>
              <w:right w:w="165" w:type="dxa"/>
            </w:tcMar>
            <w:vAlign w:val="center"/>
            <w:hideMark/>
          </w:tcPr>
          <w:p w:rsidR="00C641FB" w:rsidRPr="003475DF" w:rsidRDefault="00C641FB" w:rsidP="000E4C51">
            <w:pPr>
              <w:spacing w:after="0" w:line="240" w:lineRule="auto"/>
              <w:rPr>
                <w:rFonts w:ascii="Arial" w:eastAsia="Times New Roman" w:hAnsi="Arial" w:cs="Arial"/>
                <w:b/>
                <w:bCs/>
                <w:color w:val="000000"/>
                <w:sz w:val="21"/>
                <w:szCs w:val="21"/>
                <w:lang w:eastAsia="en-GB"/>
              </w:rPr>
            </w:pPr>
            <w:r w:rsidRPr="003475DF">
              <w:rPr>
                <w:rFonts w:ascii="Arial" w:eastAsia="Times New Roman" w:hAnsi="Arial" w:cs="Arial"/>
                <w:b/>
                <w:bCs/>
                <w:color w:val="000000"/>
                <w:sz w:val="21"/>
                <w:szCs w:val="21"/>
                <w:lang w:eastAsia="en-GB"/>
              </w:rPr>
              <w:t>Fri</w:t>
            </w:r>
          </w:p>
        </w:tc>
        <w:tc>
          <w:tcPr>
            <w:tcW w:w="657" w:type="dxa"/>
            <w:tcBorders>
              <w:top w:val="single" w:sz="2" w:space="0" w:color="CCCCCC"/>
              <w:left w:val="single" w:sz="6" w:space="0" w:color="CCCCCC"/>
              <w:bottom w:val="single" w:sz="6" w:space="0" w:color="CCCCCC"/>
              <w:right w:val="single" w:sz="2" w:space="0" w:color="CCCCCC"/>
            </w:tcBorders>
            <w:tcMar>
              <w:top w:w="30" w:type="dxa"/>
              <w:left w:w="165" w:type="dxa"/>
              <w:bottom w:w="75" w:type="dxa"/>
              <w:right w:w="165" w:type="dxa"/>
            </w:tcMar>
            <w:vAlign w:val="center"/>
            <w:hideMark/>
          </w:tcPr>
          <w:p w:rsidR="00C641FB" w:rsidRPr="003475DF" w:rsidRDefault="00C641FB" w:rsidP="000E4C51">
            <w:pPr>
              <w:spacing w:after="0" w:line="240" w:lineRule="auto"/>
              <w:rPr>
                <w:rFonts w:ascii="Arial" w:eastAsia="Times New Roman" w:hAnsi="Arial" w:cs="Arial"/>
                <w:b/>
                <w:bCs/>
                <w:color w:val="000000"/>
                <w:sz w:val="21"/>
                <w:szCs w:val="21"/>
                <w:lang w:eastAsia="en-GB"/>
              </w:rPr>
            </w:pPr>
            <w:r w:rsidRPr="003475DF">
              <w:rPr>
                <w:rFonts w:ascii="Arial" w:eastAsia="Times New Roman" w:hAnsi="Arial" w:cs="Arial"/>
                <w:b/>
                <w:bCs/>
                <w:color w:val="000000"/>
                <w:sz w:val="21"/>
                <w:szCs w:val="21"/>
                <w:lang w:eastAsia="en-GB"/>
              </w:rPr>
              <w:t>Sat</w:t>
            </w:r>
          </w:p>
        </w:tc>
      </w:tr>
      <w:tr w:rsidR="00C641FB" w:rsidRPr="003475DF" w:rsidTr="000E4C51">
        <w:tc>
          <w:tcPr>
            <w:tcW w:w="0" w:type="auto"/>
            <w:tcBorders>
              <w:top w:val="single" w:sz="2" w:space="0" w:color="CCCCCC"/>
              <w:left w:val="nil"/>
              <w:bottom w:val="single" w:sz="6" w:space="0" w:color="CCCCCC"/>
              <w:right w:val="single" w:sz="2" w:space="0" w:color="CCCCCC"/>
            </w:tcBorders>
            <w:tcMar>
              <w:top w:w="150" w:type="dxa"/>
              <w:left w:w="0" w:type="dxa"/>
              <w:bottom w:w="150" w:type="dxa"/>
              <w:right w:w="150" w:type="dxa"/>
            </w:tcMar>
            <w:vAlign w:val="center"/>
            <w:hideMark/>
          </w:tcPr>
          <w:p w:rsidR="00C641FB" w:rsidRPr="003475DF" w:rsidRDefault="00C641FB" w:rsidP="000E4C51">
            <w:pPr>
              <w:spacing w:after="0" w:line="240" w:lineRule="auto"/>
              <w:rPr>
                <w:rFonts w:ascii="Arial" w:eastAsia="Times New Roman" w:hAnsi="Arial" w:cs="Arial"/>
                <w:b/>
                <w:bCs/>
                <w:sz w:val="21"/>
                <w:szCs w:val="21"/>
                <w:lang w:eastAsia="en-GB"/>
              </w:rPr>
            </w:pPr>
            <w:r w:rsidRPr="003475DF">
              <w:rPr>
                <w:rFonts w:ascii="Arial" w:eastAsia="Times New Roman" w:hAnsi="Arial" w:cs="Arial"/>
                <w:b/>
                <w:bCs/>
                <w:sz w:val="21"/>
                <w:szCs w:val="21"/>
                <w:lang w:eastAsia="en-GB"/>
              </w:rPr>
              <w:t>Morning</w:t>
            </w:r>
          </w:p>
        </w:tc>
        <w:tc>
          <w:tcPr>
            <w:tcW w:w="0" w:type="auto"/>
            <w:tcBorders>
              <w:top w:val="single" w:sz="2" w:space="0" w:color="CCCCCC"/>
              <w:left w:val="single" w:sz="6" w:space="0" w:color="CCCCCC"/>
              <w:bottom w:val="single" w:sz="6" w:space="0" w:color="CCCCCC"/>
              <w:right w:val="single" w:sz="2" w:space="0" w:color="CCCCCC"/>
            </w:tcBorders>
            <w:vAlign w:val="center"/>
            <w:hideMark/>
          </w:tcPr>
          <w:p w:rsidR="00C641FB" w:rsidRPr="003475DF" w:rsidRDefault="00C641FB" w:rsidP="000E4C51">
            <w:pPr>
              <w:spacing w:after="0" w:line="240" w:lineRule="auto"/>
              <w:rPr>
                <w:rFonts w:ascii="Arial" w:eastAsia="Times New Roman" w:hAnsi="Arial" w:cs="Arial"/>
                <w:sz w:val="21"/>
                <w:szCs w:val="21"/>
                <w:lang w:eastAsia="en-GB"/>
              </w:rPr>
            </w:pPr>
          </w:p>
        </w:tc>
        <w:tc>
          <w:tcPr>
            <w:tcW w:w="0" w:type="auto"/>
            <w:tcBorders>
              <w:top w:val="single" w:sz="2" w:space="0" w:color="CCCCCC"/>
              <w:left w:val="single" w:sz="6" w:space="0" w:color="CCCCCC"/>
              <w:bottom w:val="single" w:sz="6" w:space="0" w:color="CCCCCC"/>
              <w:right w:val="single" w:sz="2" w:space="0" w:color="CCCCCC"/>
            </w:tcBorders>
            <w:vAlign w:val="center"/>
            <w:hideMark/>
          </w:tcPr>
          <w:p w:rsidR="00C641FB" w:rsidRPr="003475DF" w:rsidRDefault="00C641FB" w:rsidP="000E4C51">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    x</w:t>
            </w:r>
          </w:p>
        </w:tc>
        <w:tc>
          <w:tcPr>
            <w:tcW w:w="0" w:type="auto"/>
            <w:tcBorders>
              <w:top w:val="single" w:sz="2" w:space="0" w:color="CCCCCC"/>
              <w:left w:val="single" w:sz="6" w:space="0" w:color="CCCCCC"/>
              <w:bottom w:val="single" w:sz="6" w:space="0" w:color="CCCCCC"/>
              <w:right w:val="single" w:sz="2" w:space="0" w:color="CCCCCC"/>
            </w:tcBorders>
            <w:vAlign w:val="center"/>
            <w:hideMark/>
          </w:tcPr>
          <w:p w:rsidR="00C641FB" w:rsidRPr="003475DF" w:rsidRDefault="00C641FB" w:rsidP="000E4C51">
            <w:pPr>
              <w:spacing w:after="0" w:line="240" w:lineRule="auto"/>
              <w:rPr>
                <w:rFonts w:ascii="Arial" w:eastAsia="Times New Roman" w:hAnsi="Arial" w:cs="Arial"/>
                <w:sz w:val="21"/>
                <w:szCs w:val="21"/>
                <w:lang w:eastAsia="en-GB"/>
              </w:rPr>
            </w:pPr>
          </w:p>
        </w:tc>
        <w:tc>
          <w:tcPr>
            <w:tcW w:w="0" w:type="auto"/>
            <w:tcBorders>
              <w:top w:val="single" w:sz="2" w:space="0" w:color="CCCCCC"/>
              <w:left w:val="single" w:sz="6" w:space="0" w:color="CCCCCC"/>
              <w:bottom w:val="single" w:sz="6" w:space="0" w:color="CCCCCC"/>
              <w:right w:val="single" w:sz="2" w:space="0" w:color="CCCCCC"/>
            </w:tcBorders>
            <w:vAlign w:val="center"/>
            <w:hideMark/>
          </w:tcPr>
          <w:p w:rsidR="00C641FB" w:rsidRPr="003475DF" w:rsidRDefault="00C641FB" w:rsidP="000E4C51">
            <w:pPr>
              <w:spacing w:after="0" w:line="240" w:lineRule="auto"/>
              <w:rPr>
                <w:rFonts w:ascii="Arial" w:eastAsia="Times New Roman" w:hAnsi="Arial" w:cs="Arial"/>
                <w:sz w:val="21"/>
                <w:szCs w:val="21"/>
                <w:lang w:eastAsia="en-GB"/>
              </w:rPr>
            </w:pPr>
          </w:p>
        </w:tc>
        <w:tc>
          <w:tcPr>
            <w:tcW w:w="0" w:type="auto"/>
            <w:tcBorders>
              <w:top w:val="single" w:sz="2" w:space="0" w:color="CCCCCC"/>
              <w:left w:val="single" w:sz="6" w:space="0" w:color="CCCCCC"/>
              <w:bottom w:val="single" w:sz="6" w:space="0" w:color="CCCCCC"/>
              <w:right w:val="single" w:sz="2" w:space="0" w:color="CCCCCC"/>
            </w:tcBorders>
            <w:vAlign w:val="center"/>
            <w:hideMark/>
          </w:tcPr>
          <w:p w:rsidR="00C641FB" w:rsidRPr="003475DF" w:rsidRDefault="00C641FB" w:rsidP="000E4C51">
            <w:pPr>
              <w:spacing w:after="0" w:line="240" w:lineRule="auto"/>
              <w:rPr>
                <w:rFonts w:ascii="Arial" w:eastAsia="Times New Roman" w:hAnsi="Arial" w:cs="Arial"/>
                <w:sz w:val="21"/>
                <w:szCs w:val="21"/>
                <w:lang w:eastAsia="en-GB"/>
              </w:rPr>
            </w:pPr>
          </w:p>
        </w:tc>
        <w:tc>
          <w:tcPr>
            <w:tcW w:w="0" w:type="auto"/>
            <w:tcBorders>
              <w:top w:val="single" w:sz="2" w:space="0" w:color="CCCCCC"/>
              <w:left w:val="single" w:sz="6" w:space="0" w:color="CCCCCC"/>
              <w:bottom w:val="single" w:sz="6" w:space="0" w:color="CCCCCC"/>
              <w:right w:val="single" w:sz="2" w:space="0" w:color="CCCCCC"/>
            </w:tcBorders>
            <w:vAlign w:val="center"/>
            <w:hideMark/>
          </w:tcPr>
          <w:p w:rsidR="00C641FB" w:rsidRPr="003475DF" w:rsidRDefault="00C641FB" w:rsidP="000E4C51">
            <w:pPr>
              <w:spacing w:after="0" w:line="240" w:lineRule="auto"/>
              <w:rPr>
                <w:rFonts w:ascii="Arial" w:eastAsia="Times New Roman" w:hAnsi="Arial" w:cs="Arial"/>
                <w:sz w:val="21"/>
                <w:szCs w:val="21"/>
                <w:lang w:eastAsia="en-GB"/>
              </w:rPr>
            </w:pPr>
          </w:p>
        </w:tc>
        <w:tc>
          <w:tcPr>
            <w:tcW w:w="657" w:type="dxa"/>
            <w:tcBorders>
              <w:top w:val="single" w:sz="2" w:space="0" w:color="CCCCCC"/>
              <w:left w:val="single" w:sz="6" w:space="0" w:color="CCCCCC"/>
              <w:bottom w:val="single" w:sz="6" w:space="0" w:color="CCCCCC"/>
              <w:right w:val="single" w:sz="2" w:space="0" w:color="CCCCCC"/>
            </w:tcBorders>
            <w:vAlign w:val="center"/>
            <w:hideMark/>
          </w:tcPr>
          <w:p w:rsidR="00C641FB" w:rsidRPr="003475DF" w:rsidRDefault="00C641FB" w:rsidP="000E4C51">
            <w:pPr>
              <w:spacing w:after="0" w:line="240" w:lineRule="auto"/>
              <w:rPr>
                <w:rFonts w:ascii="Arial" w:eastAsia="Times New Roman" w:hAnsi="Arial" w:cs="Arial"/>
                <w:sz w:val="21"/>
                <w:szCs w:val="21"/>
                <w:lang w:eastAsia="en-GB"/>
              </w:rPr>
            </w:pPr>
          </w:p>
        </w:tc>
      </w:tr>
      <w:tr w:rsidR="00C641FB" w:rsidRPr="003475DF" w:rsidTr="000E4C51">
        <w:tc>
          <w:tcPr>
            <w:tcW w:w="0" w:type="auto"/>
            <w:tcBorders>
              <w:top w:val="single" w:sz="2" w:space="0" w:color="CCCCCC"/>
              <w:left w:val="nil"/>
              <w:bottom w:val="single" w:sz="6" w:space="0" w:color="CCCCCC"/>
              <w:right w:val="single" w:sz="2" w:space="0" w:color="CCCCCC"/>
            </w:tcBorders>
            <w:tcMar>
              <w:top w:w="150" w:type="dxa"/>
              <w:left w:w="0" w:type="dxa"/>
              <w:bottom w:w="150" w:type="dxa"/>
              <w:right w:w="150" w:type="dxa"/>
            </w:tcMar>
            <w:vAlign w:val="center"/>
            <w:hideMark/>
          </w:tcPr>
          <w:p w:rsidR="00C641FB" w:rsidRPr="003475DF" w:rsidRDefault="00C641FB" w:rsidP="000E4C51">
            <w:pPr>
              <w:spacing w:after="0" w:line="240" w:lineRule="auto"/>
              <w:rPr>
                <w:rFonts w:ascii="Arial" w:eastAsia="Times New Roman" w:hAnsi="Arial" w:cs="Arial"/>
                <w:b/>
                <w:bCs/>
                <w:sz w:val="21"/>
                <w:szCs w:val="21"/>
                <w:lang w:eastAsia="en-GB"/>
              </w:rPr>
            </w:pPr>
            <w:r w:rsidRPr="003475DF">
              <w:rPr>
                <w:rFonts w:ascii="Arial" w:eastAsia="Times New Roman" w:hAnsi="Arial" w:cs="Arial"/>
                <w:b/>
                <w:bCs/>
                <w:sz w:val="21"/>
                <w:szCs w:val="21"/>
                <w:lang w:eastAsia="en-GB"/>
              </w:rPr>
              <w:t>Afternoon</w:t>
            </w:r>
          </w:p>
        </w:tc>
        <w:tc>
          <w:tcPr>
            <w:tcW w:w="0" w:type="auto"/>
            <w:tcBorders>
              <w:top w:val="single" w:sz="2" w:space="0" w:color="CCCCCC"/>
              <w:left w:val="single" w:sz="6" w:space="0" w:color="CCCCCC"/>
              <w:bottom w:val="single" w:sz="6" w:space="0" w:color="CCCCCC"/>
              <w:right w:val="single" w:sz="2" w:space="0" w:color="CCCCCC"/>
            </w:tcBorders>
            <w:vAlign w:val="center"/>
            <w:hideMark/>
          </w:tcPr>
          <w:p w:rsidR="00C641FB" w:rsidRPr="003475DF" w:rsidRDefault="00C641FB" w:rsidP="000E4C51">
            <w:pPr>
              <w:spacing w:after="0" w:line="240" w:lineRule="auto"/>
              <w:rPr>
                <w:rFonts w:ascii="Arial" w:eastAsia="Times New Roman" w:hAnsi="Arial" w:cs="Arial"/>
                <w:sz w:val="21"/>
                <w:szCs w:val="21"/>
                <w:lang w:eastAsia="en-GB"/>
              </w:rPr>
            </w:pPr>
          </w:p>
        </w:tc>
        <w:tc>
          <w:tcPr>
            <w:tcW w:w="0" w:type="auto"/>
            <w:tcBorders>
              <w:top w:val="single" w:sz="2" w:space="0" w:color="CCCCCC"/>
              <w:left w:val="single" w:sz="6" w:space="0" w:color="CCCCCC"/>
              <w:bottom w:val="single" w:sz="6" w:space="0" w:color="CCCCCC"/>
              <w:right w:val="single" w:sz="2" w:space="0" w:color="CCCCCC"/>
            </w:tcBorders>
            <w:vAlign w:val="center"/>
            <w:hideMark/>
          </w:tcPr>
          <w:p w:rsidR="00C641FB" w:rsidRPr="003475DF" w:rsidRDefault="00C641FB" w:rsidP="000E4C51">
            <w:pPr>
              <w:spacing w:after="0" w:line="240" w:lineRule="auto"/>
              <w:rPr>
                <w:rFonts w:ascii="Arial" w:eastAsia="Times New Roman" w:hAnsi="Arial" w:cs="Arial"/>
                <w:sz w:val="21"/>
                <w:szCs w:val="21"/>
                <w:lang w:eastAsia="en-GB"/>
              </w:rPr>
            </w:pPr>
          </w:p>
        </w:tc>
        <w:tc>
          <w:tcPr>
            <w:tcW w:w="0" w:type="auto"/>
            <w:tcBorders>
              <w:top w:val="single" w:sz="2" w:space="0" w:color="CCCCCC"/>
              <w:left w:val="single" w:sz="6" w:space="0" w:color="CCCCCC"/>
              <w:bottom w:val="single" w:sz="6" w:space="0" w:color="CCCCCC"/>
              <w:right w:val="single" w:sz="2" w:space="0" w:color="CCCCCC"/>
            </w:tcBorders>
            <w:vAlign w:val="center"/>
            <w:hideMark/>
          </w:tcPr>
          <w:p w:rsidR="00C641FB" w:rsidRPr="003475DF" w:rsidRDefault="00C641FB" w:rsidP="000E4C51">
            <w:pPr>
              <w:spacing w:after="0" w:line="240" w:lineRule="auto"/>
              <w:rPr>
                <w:rFonts w:ascii="Arial" w:eastAsia="Times New Roman" w:hAnsi="Arial" w:cs="Arial"/>
                <w:sz w:val="21"/>
                <w:szCs w:val="21"/>
                <w:lang w:eastAsia="en-GB"/>
              </w:rPr>
            </w:pPr>
          </w:p>
        </w:tc>
        <w:tc>
          <w:tcPr>
            <w:tcW w:w="0" w:type="auto"/>
            <w:tcBorders>
              <w:top w:val="single" w:sz="2" w:space="0" w:color="CCCCCC"/>
              <w:left w:val="single" w:sz="6" w:space="0" w:color="CCCCCC"/>
              <w:bottom w:val="single" w:sz="6" w:space="0" w:color="CCCCCC"/>
              <w:right w:val="single" w:sz="2" w:space="0" w:color="CCCCCC"/>
            </w:tcBorders>
            <w:vAlign w:val="center"/>
            <w:hideMark/>
          </w:tcPr>
          <w:p w:rsidR="00C641FB" w:rsidRPr="003475DF" w:rsidRDefault="00C641FB" w:rsidP="000E4C51">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    x</w:t>
            </w:r>
          </w:p>
        </w:tc>
        <w:tc>
          <w:tcPr>
            <w:tcW w:w="0" w:type="auto"/>
            <w:tcBorders>
              <w:top w:val="single" w:sz="2" w:space="0" w:color="CCCCCC"/>
              <w:left w:val="single" w:sz="6" w:space="0" w:color="CCCCCC"/>
              <w:bottom w:val="single" w:sz="6" w:space="0" w:color="CCCCCC"/>
              <w:right w:val="single" w:sz="2" w:space="0" w:color="CCCCCC"/>
            </w:tcBorders>
            <w:vAlign w:val="center"/>
            <w:hideMark/>
          </w:tcPr>
          <w:p w:rsidR="00C641FB" w:rsidRPr="003475DF" w:rsidRDefault="00C641FB" w:rsidP="000E4C51">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    x</w:t>
            </w:r>
          </w:p>
        </w:tc>
        <w:tc>
          <w:tcPr>
            <w:tcW w:w="0" w:type="auto"/>
            <w:tcBorders>
              <w:top w:val="single" w:sz="2" w:space="0" w:color="CCCCCC"/>
              <w:left w:val="single" w:sz="6" w:space="0" w:color="CCCCCC"/>
              <w:bottom w:val="single" w:sz="6" w:space="0" w:color="CCCCCC"/>
              <w:right w:val="single" w:sz="2" w:space="0" w:color="CCCCCC"/>
            </w:tcBorders>
            <w:vAlign w:val="center"/>
            <w:hideMark/>
          </w:tcPr>
          <w:p w:rsidR="00C641FB" w:rsidRPr="003475DF" w:rsidRDefault="00C641FB" w:rsidP="000E4C51">
            <w:pPr>
              <w:spacing w:after="0" w:line="240" w:lineRule="auto"/>
              <w:rPr>
                <w:rFonts w:ascii="Arial" w:eastAsia="Times New Roman" w:hAnsi="Arial" w:cs="Arial"/>
                <w:sz w:val="21"/>
                <w:szCs w:val="21"/>
                <w:lang w:eastAsia="en-GB"/>
              </w:rPr>
            </w:pPr>
          </w:p>
        </w:tc>
        <w:tc>
          <w:tcPr>
            <w:tcW w:w="657" w:type="dxa"/>
            <w:tcBorders>
              <w:top w:val="single" w:sz="2" w:space="0" w:color="CCCCCC"/>
              <w:left w:val="single" w:sz="6" w:space="0" w:color="CCCCCC"/>
              <w:bottom w:val="single" w:sz="6" w:space="0" w:color="CCCCCC"/>
              <w:right w:val="single" w:sz="2" w:space="0" w:color="CCCCCC"/>
            </w:tcBorders>
            <w:vAlign w:val="center"/>
            <w:hideMark/>
          </w:tcPr>
          <w:p w:rsidR="00C641FB" w:rsidRPr="003475DF" w:rsidRDefault="00C641FB" w:rsidP="000E4C51">
            <w:pPr>
              <w:spacing w:after="0" w:line="240" w:lineRule="auto"/>
              <w:rPr>
                <w:rFonts w:ascii="Arial" w:eastAsia="Times New Roman" w:hAnsi="Arial" w:cs="Arial"/>
                <w:sz w:val="21"/>
                <w:szCs w:val="21"/>
                <w:lang w:eastAsia="en-GB"/>
              </w:rPr>
            </w:pPr>
          </w:p>
        </w:tc>
      </w:tr>
      <w:tr w:rsidR="00C641FB" w:rsidRPr="003475DF" w:rsidTr="000E4C51">
        <w:tc>
          <w:tcPr>
            <w:tcW w:w="0" w:type="auto"/>
            <w:tcBorders>
              <w:top w:val="single" w:sz="2" w:space="0" w:color="CCCCCC"/>
              <w:left w:val="nil"/>
              <w:bottom w:val="single" w:sz="6" w:space="0" w:color="CCCCCC"/>
              <w:right w:val="single" w:sz="2" w:space="0" w:color="CCCCCC"/>
            </w:tcBorders>
            <w:tcMar>
              <w:top w:w="150" w:type="dxa"/>
              <w:left w:w="0" w:type="dxa"/>
              <w:bottom w:w="150" w:type="dxa"/>
              <w:right w:w="150" w:type="dxa"/>
            </w:tcMar>
            <w:vAlign w:val="center"/>
            <w:hideMark/>
          </w:tcPr>
          <w:p w:rsidR="00C641FB" w:rsidRPr="003475DF" w:rsidRDefault="00C641FB" w:rsidP="000E4C51">
            <w:pPr>
              <w:spacing w:after="0" w:line="240" w:lineRule="auto"/>
              <w:rPr>
                <w:rFonts w:ascii="Arial" w:eastAsia="Times New Roman" w:hAnsi="Arial" w:cs="Arial"/>
                <w:b/>
                <w:bCs/>
                <w:sz w:val="21"/>
                <w:szCs w:val="21"/>
                <w:lang w:eastAsia="en-GB"/>
              </w:rPr>
            </w:pPr>
            <w:r w:rsidRPr="003475DF">
              <w:rPr>
                <w:rFonts w:ascii="Arial" w:eastAsia="Times New Roman" w:hAnsi="Arial" w:cs="Arial"/>
                <w:b/>
                <w:bCs/>
                <w:sz w:val="21"/>
                <w:szCs w:val="21"/>
                <w:lang w:eastAsia="en-GB"/>
              </w:rPr>
              <w:t>Evening</w:t>
            </w:r>
          </w:p>
        </w:tc>
        <w:tc>
          <w:tcPr>
            <w:tcW w:w="0" w:type="auto"/>
            <w:tcBorders>
              <w:top w:val="single" w:sz="2" w:space="0" w:color="CCCCCC"/>
              <w:left w:val="single" w:sz="6" w:space="0" w:color="CCCCCC"/>
              <w:bottom w:val="single" w:sz="6" w:space="0" w:color="CCCCCC"/>
              <w:right w:val="single" w:sz="2" w:space="0" w:color="CCCCCC"/>
            </w:tcBorders>
            <w:vAlign w:val="center"/>
            <w:hideMark/>
          </w:tcPr>
          <w:p w:rsidR="00C641FB" w:rsidRPr="003475DF" w:rsidRDefault="00C641FB" w:rsidP="000E4C51">
            <w:pPr>
              <w:spacing w:after="0" w:line="240" w:lineRule="auto"/>
              <w:rPr>
                <w:rFonts w:ascii="Arial" w:eastAsia="Times New Roman" w:hAnsi="Arial" w:cs="Arial"/>
                <w:sz w:val="21"/>
                <w:szCs w:val="21"/>
                <w:lang w:eastAsia="en-GB"/>
              </w:rPr>
            </w:pPr>
          </w:p>
        </w:tc>
        <w:tc>
          <w:tcPr>
            <w:tcW w:w="0" w:type="auto"/>
            <w:tcBorders>
              <w:top w:val="single" w:sz="2" w:space="0" w:color="CCCCCC"/>
              <w:left w:val="single" w:sz="6" w:space="0" w:color="CCCCCC"/>
              <w:bottom w:val="single" w:sz="6" w:space="0" w:color="CCCCCC"/>
              <w:right w:val="single" w:sz="2" w:space="0" w:color="CCCCCC"/>
            </w:tcBorders>
            <w:vAlign w:val="center"/>
            <w:hideMark/>
          </w:tcPr>
          <w:p w:rsidR="00C641FB" w:rsidRPr="003475DF" w:rsidRDefault="00C641FB" w:rsidP="000E4C51">
            <w:pPr>
              <w:spacing w:after="0" w:line="240" w:lineRule="auto"/>
              <w:rPr>
                <w:rFonts w:ascii="Arial" w:eastAsia="Times New Roman" w:hAnsi="Arial" w:cs="Arial"/>
                <w:sz w:val="21"/>
                <w:szCs w:val="21"/>
                <w:lang w:eastAsia="en-GB"/>
              </w:rPr>
            </w:pPr>
          </w:p>
        </w:tc>
        <w:tc>
          <w:tcPr>
            <w:tcW w:w="0" w:type="auto"/>
            <w:tcBorders>
              <w:top w:val="single" w:sz="2" w:space="0" w:color="CCCCCC"/>
              <w:left w:val="single" w:sz="6" w:space="0" w:color="CCCCCC"/>
              <w:bottom w:val="single" w:sz="6" w:space="0" w:color="CCCCCC"/>
              <w:right w:val="single" w:sz="2" w:space="0" w:color="CCCCCC"/>
            </w:tcBorders>
            <w:vAlign w:val="center"/>
            <w:hideMark/>
          </w:tcPr>
          <w:p w:rsidR="00C641FB" w:rsidRPr="003475DF" w:rsidRDefault="00C641FB" w:rsidP="000E4C51">
            <w:pPr>
              <w:spacing w:after="0" w:line="240" w:lineRule="auto"/>
              <w:rPr>
                <w:rFonts w:ascii="Arial" w:eastAsia="Times New Roman" w:hAnsi="Arial" w:cs="Arial"/>
                <w:sz w:val="21"/>
                <w:szCs w:val="21"/>
                <w:lang w:eastAsia="en-GB"/>
              </w:rPr>
            </w:pPr>
          </w:p>
        </w:tc>
        <w:tc>
          <w:tcPr>
            <w:tcW w:w="0" w:type="auto"/>
            <w:tcBorders>
              <w:top w:val="single" w:sz="2" w:space="0" w:color="CCCCCC"/>
              <w:left w:val="single" w:sz="6" w:space="0" w:color="CCCCCC"/>
              <w:bottom w:val="single" w:sz="6" w:space="0" w:color="CCCCCC"/>
              <w:right w:val="single" w:sz="2" w:space="0" w:color="CCCCCC"/>
            </w:tcBorders>
            <w:vAlign w:val="center"/>
            <w:hideMark/>
          </w:tcPr>
          <w:p w:rsidR="00C641FB" w:rsidRPr="003475DF" w:rsidRDefault="00C641FB" w:rsidP="000E4C51">
            <w:pPr>
              <w:spacing w:after="0" w:line="240" w:lineRule="auto"/>
              <w:rPr>
                <w:rFonts w:ascii="Arial" w:eastAsia="Times New Roman" w:hAnsi="Arial" w:cs="Arial"/>
                <w:sz w:val="21"/>
                <w:szCs w:val="21"/>
                <w:lang w:eastAsia="en-GB"/>
              </w:rPr>
            </w:pPr>
          </w:p>
        </w:tc>
        <w:tc>
          <w:tcPr>
            <w:tcW w:w="0" w:type="auto"/>
            <w:tcBorders>
              <w:top w:val="single" w:sz="2" w:space="0" w:color="CCCCCC"/>
              <w:left w:val="single" w:sz="6" w:space="0" w:color="CCCCCC"/>
              <w:bottom w:val="single" w:sz="6" w:space="0" w:color="CCCCCC"/>
              <w:right w:val="single" w:sz="2" w:space="0" w:color="CCCCCC"/>
            </w:tcBorders>
            <w:vAlign w:val="center"/>
            <w:hideMark/>
          </w:tcPr>
          <w:p w:rsidR="00C641FB" w:rsidRPr="003475DF" w:rsidRDefault="00C641FB" w:rsidP="000E4C51">
            <w:pPr>
              <w:spacing w:after="0" w:line="240" w:lineRule="auto"/>
              <w:rPr>
                <w:rFonts w:ascii="Arial" w:eastAsia="Times New Roman" w:hAnsi="Arial" w:cs="Arial"/>
                <w:sz w:val="21"/>
                <w:szCs w:val="21"/>
                <w:lang w:eastAsia="en-GB"/>
              </w:rPr>
            </w:pPr>
          </w:p>
        </w:tc>
        <w:tc>
          <w:tcPr>
            <w:tcW w:w="0" w:type="auto"/>
            <w:tcBorders>
              <w:top w:val="single" w:sz="2" w:space="0" w:color="CCCCCC"/>
              <w:left w:val="single" w:sz="6" w:space="0" w:color="CCCCCC"/>
              <w:bottom w:val="single" w:sz="6" w:space="0" w:color="CCCCCC"/>
              <w:right w:val="single" w:sz="2" w:space="0" w:color="CCCCCC"/>
            </w:tcBorders>
            <w:vAlign w:val="center"/>
            <w:hideMark/>
          </w:tcPr>
          <w:p w:rsidR="00C641FB" w:rsidRPr="003475DF" w:rsidRDefault="00C641FB" w:rsidP="000E4C51">
            <w:pPr>
              <w:spacing w:after="0" w:line="240" w:lineRule="auto"/>
              <w:rPr>
                <w:rFonts w:ascii="Arial" w:eastAsia="Times New Roman" w:hAnsi="Arial" w:cs="Arial"/>
                <w:sz w:val="21"/>
                <w:szCs w:val="21"/>
                <w:lang w:eastAsia="en-GB"/>
              </w:rPr>
            </w:pPr>
          </w:p>
        </w:tc>
        <w:tc>
          <w:tcPr>
            <w:tcW w:w="657" w:type="dxa"/>
            <w:tcBorders>
              <w:top w:val="single" w:sz="2" w:space="0" w:color="CCCCCC"/>
              <w:left w:val="single" w:sz="6" w:space="0" w:color="CCCCCC"/>
              <w:bottom w:val="single" w:sz="6" w:space="0" w:color="CCCCCC"/>
              <w:right w:val="single" w:sz="2" w:space="0" w:color="CCCCCC"/>
            </w:tcBorders>
            <w:vAlign w:val="center"/>
            <w:hideMark/>
          </w:tcPr>
          <w:p w:rsidR="00C641FB" w:rsidRPr="003475DF" w:rsidRDefault="00C641FB" w:rsidP="000E4C51">
            <w:pPr>
              <w:spacing w:after="0" w:line="240" w:lineRule="auto"/>
              <w:rPr>
                <w:rFonts w:ascii="Arial" w:eastAsia="Times New Roman" w:hAnsi="Arial" w:cs="Arial"/>
                <w:sz w:val="21"/>
                <w:szCs w:val="21"/>
                <w:lang w:eastAsia="en-GB"/>
              </w:rPr>
            </w:pPr>
          </w:p>
        </w:tc>
      </w:tr>
    </w:tbl>
    <w:p w:rsidR="00C641FB" w:rsidRDefault="00C641FB" w:rsidP="00C641FB">
      <w:pPr>
        <w:rPr>
          <w:rFonts w:ascii="Arial" w:eastAsia="Times New Roman" w:hAnsi="Arial" w:cs="Arial"/>
          <w:color w:val="353D42"/>
          <w:sz w:val="21"/>
          <w:szCs w:val="21"/>
          <w:lang w:eastAsia="en-GB"/>
        </w:rPr>
      </w:pPr>
    </w:p>
    <w:p w:rsidR="00C641FB" w:rsidRDefault="00C641FB" w:rsidP="00C641FB">
      <w:pPr>
        <w:rPr>
          <w:rFonts w:ascii="Arial" w:eastAsia="Times New Roman" w:hAnsi="Arial" w:cs="Arial"/>
          <w:color w:val="353D42"/>
          <w:sz w:val="21"/>
          <w:szCs w:val="21"/>
          <w:lang w:eastAsia="en-GB"/>
        </w:rPr>
      </w:pPr>
      <w:r>
        <w:rPr>
          <w:rFonts w:ascii="Arial" w:eastAsia="Times New Roman" w:hAnsi="Arial" w:cs="Arial"/>
          <w:color w:val="353D42"/>
          <w:sz w:val="21"/>
          <w:szCs w:val="21"/>
          <w:lang w:eastAsia="en-GB"/>
        </w:rPr>
        <w:t>Please feel free to contact us for more information:</w:t>
      </w:r>
    </w:p>
    <w:p w:rsidR="00C641FB" w:rsidRDefault="00C641FB" w:rsidP="00C641FB">
      <w:pPr>
        <w:rPr>
          <w:rFonts w:ascii="Arial" w:eastAsia="Times New Roman" w:hAnsi="Arial" w:cs="Arial"/>
          <w:b/>
          <w:sz w:val="21"/>
          <w:szCs w:val="21"/>
          <w:lang w:eastAsia="en-GB"/>
        </w:rPr>
      </w:pPr>
      <w:r>
        <w:rPr>
          <w:rFonts w:ascii="Arial" w:eastAsia="Times New Roman" w:hAnsi="Arial" w:cs="Arial"/>
          <w:color w:val="353D42"/>
          <w:sz w:val="21"/>
          <w:szCs w:val="21"/>
          <w:lang w:eastAsia="en-GB"/>
        </w:rPr>
        <w:t xml:space="preserve"> </w:t>
      </w:r>
      <w:hyperlink r:id="rId9" w:history="1">
        <w:r w:rsidRPr="00ED3705">
          <w:rPr>
            <w:rStyle w:val="Hyperlink"/>
            <w:rFonts w:ascii="Arial" w:eastAsia="Times New Roman" w:hAnsi="Arial" w:cs="Arial"/>
            <w:b/>
            <w:sz w:val="21"/>
            <w:szCs w:val="21"/>
            <w:lang w:eastAsia="en-GB"/>
          </w:rPr>
          <w:t>sarah.jarman@entlechyarts.org</w:t>
        </w:r>
      </w:hyperlink>
      <w:r>
        <w:rPr>
          <w:rStyle w:val="Hyperlink"/>
          <w:rFonts w:ascii="Arial" w:eastAsia="Times New Roman" w:hAnsi="Arial" w:cs="Arial"/>
          <w:sz w:val="21"/>
          <w:szCs w:val="21"/>
          <w:lang w:eastAsia="en-GB"/>
        </w:rPr>
        <w:t xml:space="preserve">   </w:t>
      </w:r>
      <w:r w:rsidRPr="00ED3705">
        <w:rPr>
          <w:rFonts w:ascii="Arial" w:eastAsia="Times New Roman" w:hAnsi="Arial" w:cs="Arial"/>
          <w:b/>
          <w:sz w:val="21"/>
          <w:szCs w:val="21"/>
          <w:lang w:eastAsia="en-GB"/>
        </w:rPr>
        <w:t>020</w:t>
      </w:r>
      <w:r>
        <w:rPr>
          <w:rFonts w:ascii="Arial" w:eastAsia="Times New Roman" w:hAnsi="Arial" w:cs="Arial"/>
          <w:b/>
          <w:sz w:val="21"/>
          <w:szCs w:val="21"/>
          <w:lang w:eastAsia="en-GB"/>
        </w:rPr>
        <w:t xml:space="preserve"> </w:t>
      </w:r>
      <w:r w:rsidRPr="00ED3705">
        <w:rPr>
          <w:rFonts w:ascii="Arial" w:eastAsia="Times New Roman" w:hAnsi="Arial" w:cs="Arial"/>
          <w:b/>
          <w:sz w:val="21"/>
          <w:szCs w:val="21"/>
          <w:lang w:eastAsia="en-GB"/>
        </w:rPr>
        <w:t>8694</w:t>
      </w:r>
      <w:r>
        <w:rPr>
          <w:rFonts w:ascii="Arial" w:eastAsia="Times New Roman" w:hAnsi="Arial" w:cs="Arial"/>
          <w:b/>
          <w:sz w:val="21"/>
          <w:szCs w:val="21"/>
          <w:lang w:eastAsia="en-GB"/>
        </w:rPr>
        <w:t xml:space="preserve"> </w:t>
      </w:r>
      <w:r w:rsidRPr="00ED3705">
        <w:rPr>
          <w:rFonts w:ascii="Arial" w:eastAsia="Times New Roman" w:hAnsi="Arial" w:cs="Arial"/>
          <w:b/>
          <w:sz w:val="21"/>
          <w:szCs w:val="21"/>
          <w:lang w:eastAsia="en-GB"/>
        </w:rPr>
        <w:t>9007</w:t>
      </w:r>
      <w:r w:rsidRPr="00341836">
        <w:rPr>
          <w:rFonts w:ascii="Arial" w:eastAsia="Times New Roman" w:hAnsi="Arial" w:cs="Arial"/>
          <w:b/>
          <w:sz w:val="21"/>
          <w:szCs w:val="21"/>
          <w:lang w:eastAsia="en-GB"/>
        </w:rPr>
        <w:t xml:space="preserve"> </w:t>
      </w:r>
    </w:p>
    <w:tbl>
      <w:tblPr>
        <w:tblpPr w:leftFromText="180" w:rightFromText="180" w:vertAnchor="page" w:horzAnchor="margin" w:tblpY="10246"/>
        <w:tblW w:w="8906" w:type="dxa"/>
        <w:tblCellMar>
          <w:left w:w="0" w:type="dxa"/>
          <w:right w:w="0" w:type="dxa"/>
        </w:tblCellMar>
        <w:tblLook w:val="04A0" w:firstRow="1" w:lastRow="0" w:firstColumn="1" w:lastColumn="0" w:noHBand="0" w:noVBand="1"/>
      </w:tblPr>
      <w:tblGrid>
        <w:gridCol w:w="8906"/>
      </w:tblGrid>
      <w:tr w:rsidR="002736F4" w:rsidRPr="003475DF" w:rsidTr="002736F4">
        <w:trPr>
          <w:trHeight w:val="2555"/>
        </w:trPr>
        <w:tc>
          <w:tcPr>
            <w:tcW w:w="0" w:type="auto"/>
            <w:tcBorders>
              <w:top w:val="nil"/>
              <w:left w:val="nil"/>
              <w:bottom w:val="single" w:sz="6" w:space="0" w:color="E9E9E9"/>
              <w:right w:val="nil"/>
            </w:tcBorders>
            <w:tcMar>
              <w:top w:w="90" w:type="dxa"/>
              <w:left w:w="240" w:type="dxa"/>
              <w:bottom w:w="90" w:type="dxa"/>
              <w:right w:w="240" w:type="dxa"/>
            </w:tcMar>
            <w:vAlign w:val="center"/>
            <w:hideMark/>
          </w:tcPr>
          <w:p w:rsidR="002736F4" w:rsidRPr="002421CC" w:rsidRDefault="002736F4" w:rsidP="002736F4">
            <w:pPr>
              <w:spacing w:after="0" w:line="240" w:lineRule="auto"/>
              <w:textAlignment w:val="baseline"/>
              <w:rPr>
                <w:rFonts w:ascii="Arial" w:eastAsia="Times New Roman" w:hAnsi="Arial" w:cs="Arial"/>
                <w:lang w:eastAsia="en-GB"/>
              </w:rPr>
            </w:pPr>
            <w:r>
              <w:rPr>
                <w:rFonts w:ascii="Arial" w:eastAsia="Times New Roman" w:hAnsi="Arial" w:cs="Arial"/>
                <w:lang w:eastAsia="en-GB"/>
              </w:rPr>
              <w:t>We are looking for volunteers</w:t>
            </w:r>
            <w:r w:rsidRPr="003475DF">
              <w:rPr>
                <w:rFonts w:ascii="Arial" w:eastAsia="Times New Roman" w:hAnsi="Arial" w:cs="Arial"/>
                <w:lang w:eastAsia="en-GB"/>
              </w:rPr>
              <w:t xml:space="preserve"> with the following personal qualities, attitudes, skills and experience and knowledge:</w:t>
            </w:r>
          </w:p>
          <w:p w:rsidR="002736F4" w:rsidRPr="003475DF" w:rsidRDefault="002736F4" w:rsidP="002736F4">
            <w:pPr>
              <w:spacing w:after="0" w:line="240" w:lineRule="auto"/>
              <w:textAlignment w:val="baseline"/>
              <w:rPr>
                <w:rFonts w:ascii="Arial" w:eastAsia="Times New Roman" w:hAnsi="Arial" w:cs="Arial"/>
                <w:lang w:eastAsia="en-GB"/>
              </w:rPr>
            </w:pPr>
            <w:r w:rsidRPr="002421CC">
              <w:rPr>
                <w:rFonts w:ascii="Arial" w:eastAsia="Times New Roman" w:hAnsi="Arial" w:cs="Arial"/>
                <w:noProof/>
                <w:lang w:eastAsia="en-GB"/>
              </w:rPr>
              <mc:AlternateContent>
                <mc:Choice Requires="wps">
                  <w:drawing>
                    <wp:anchor distT="0" distB="0" distL="114300" distR="114300" simplePos="0" relativeHeight="251659264" behindDoc="0" locked="0" layoutInCell="1" allowOverlap="1" wp14:anchorId="187CD524" wp14:editId="0809961B">
                      <wp:simplePos x="0" y="0"/>
                      <wp:positionH relativeFrom="column">
                        <wp:posOffset>2000250</wp:posOffset>
                      </wp:positionH>
                      <wp:positionV relativeFrom="paragraph">
                        <wp:posOffset>127635</wp:posOffset>
                      </wp:positionV>
                      <wp:extent cx="2942590" cy="1095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942590" cy="1095375"/>
                              </a:xfrm>
                              <a:prstGeom prst="rect">
                                <a:avLst/>
                              </a:prstGeom>
                              <a:solidFill>
                                <a:sysClr val="window" lastClr="FFFFFF"/>
                              </a:solidFill>
                              <a:ln w="6350">
                                <a:noFill/>
                              </a:ln>
                              <a:effectLst/>
                            </wps:spPr>
                            <wps:txbx>
                              <w:txbxContent>
                                <w:p w:rsidR="002736F4" w:rsidRPr="003475DF" w:rsidRDefault="002736F4" w:rsidP="002736F4">
                                  <w:pPr>
                                    <w:numPr>
                                      <w:ilvl w:val="0"/>
                                      <w:numId w:val="2"/>
                                    </w:numPr>
                                    <w:spacing w:after="90" w:line="240" w:lineRule="auto"/>
                                    <w:ind w:left="360"/>
                                    <w:textAlignment w:val="baseline"/>
                                    <w:rPr>
                                      <w:rFonts w:ascii="Arial" w:eastAsia="Times New Roman" w:hAnsi="Arial" w:cs="Arial"/>
                                      <w:sz w:val="21"/>
                                      <w:szCs w:val="21"/>
                                      <w:lang w:eastAsia="en-GB"/>
                                    </w:rPr>
                                  </w:pPr>
                                  <w:r w:rsidRPr="003475DF">
                                    <w:rPr>
                                      <w:rFonts w:ascii="Arial" w:eastAsia="Times New Roman" w:hAnsi="Arial" w:cs="Arial"/>
                                      <w:sz w:val="21"/>
                                      <w:szCs w:val="21"/>
                                      <w:lang w:eastAsia="en-GB"/>
                                    </w:rPr>
                                    <w:t>good listening skills</w:t>
                                  </w:r>
                                </w:p>
                                <w:p w:rsidR="002736F4" w:rsidRPr="003475DF" w:rsidRDefault="002736F4" w:rsidP="002736F4">
                                  <w:pPr>
                                    <w:numPr>
                                      <w:ilvl w:val="0"/>
                                      <w:numId w:val="2"/>
                                    </w:numPr>
                                    <w:spacing w:after="90" w:line="240" w:lineRule="auto"/>
                                    <w:ind w:left="360"/>
                                    <w:textAlignment w:val="baseline"/>
                                    <w:rPr>
                                      <w:rFonts w:ascii="Arial" w:eastAsia="Times New Roman" w:hAnsi="Arial" w:cs="Arial"/>
                                      <w:sz w:val="21"/>
                                      <w:szCs w:val="21"/>
                                      <w:lang w:eastAsia="en-GB"/>
                                    </w:rPr>
                                  </w:pPr>
                                  <w:r w:rsidRPr="003475DF">
                                    <w:rPr>
                                      <w:rFonts w:ascii="Arial" w:eastAsia="Times New Roman" w:hAnsi="Arial" w:cs="Arial"/>
                                      <w:sz w:val="21"/>
                                      <w:szCs w:val="21"/>
                                      <w:lang w:eastAsia="en-GB"/>
                                    </w:rPr>
                                    <w:t>reliable</w:t>
                                  </w:r>
                                </w:p>
                                <w:p w:rsidR="002736F4" w:rsidRPr="003475DF" w:rsidRDefault="002736F4" w:rsidP="002736F4">
                                  <w:pPr>
                                    <w:numPr>
                                      <w:ilvl w:val="0"/>
                                      <w:numId w:val="2"/>
                                    </w:numPr>
                                    <w:spacing w:after="90" w:line="240" w:lineRule="auto"/>
                                    <w:ind w:left="360"/>
                                    <w:textAlignment w:val="baseline"/>
                                    <w:rPr>
                                      <w:rFonts w:ascii="Arial" w:eastAsia="Times New Roman" w:hAnsi="Arial" w:cs="Arial"/>
                                      <w:sz w:val="21"/>
                                      <w:szCs w:val="21"/>
                                      <w:lang w:eastAsia="en-GB"/>
                                    </w:rPr>
                                  </w:pPr>
                                  <w:r w:rsidRPr="003475DF">
                                    <w:rPr>
                                      <w:rFonts w:ascii="Arial" w:eastAsia="Times New Roman" w:hAnsi="Arial" w:cs="Arial"/>
                                      <w:sz w:val="21"/>
                                      <w:szCs w:val="21"/>
                                      <w:lang w:eastAsia="en-GB"/>
                                    </w:rPr>
                                    <w:t>good communication skills</w:t>
                                  </w:r>
                                </w:p>
                                <w:p w:rsidR="002736F4" w:rsidRDefault="002736F4" w:rsidP="002736F4">
                                  <w:pPr>
                                    <w:numPr>
                                      <w:ilvl w:val="0"/>
                                      <w:numId w:val="2"/>
                                    </w:numPr>
                                    <w:spacing w:after="90" w:line="240" w:lineRule="auto"/>
                                    <w:ind w:left="360"/>
                                    <w:textAlignment w:val="baseline"/>
                                    <w:rPr>
                                      <w:rFonts w:ascii="Arial" w:eastAsia="Times New Roman" w:hAnsi="Arial" w:cs="Arial"/>
                                      <w:sz w:val="21"/>
                                      <w:szCs w:val="21"/>
                                      <w:lang w:eastAsia="en-GB"/>
                                    </w:rPr>
                                  </w:pPr>
                                  <w:r w:rsidRPr="003475DF">
                                    <w:rPr>
                                      <w:rFonts w:ascii="Arial" w:eastAsia="Times New Roman" w:hAnsi="Arial" w:cs="Arial"/>
                                      <w:sz w:val="21"/>
                                      <w:szCs w:val="21"/>
                                      <w:lang w:eastAsia="en-GB"/>
                                    </w:rPr>
                                    <w:t>able to maintain confidentiality</w:t>
                                  </w:r>
                                  <w:r>
                                    <w:rPr>
                                      <w:rFonts w:ascii="Arial" w:eastAsia="Times New Roman" w:hAnsi="Arial" w:cs="Arial"/>
                                      <w:sz w:val="21"/>
                                      <w:szCs w:val="21"/>
                                      <w:lang w:eastAsia="en-GB"/>
                                    </w:rPr>
                                    <w:t xml:space="preserve"> and boundaries </w:t>
                                  </w:r>
                                </w:p>
                                <w:p w:rsidR="002736F4" w:rsidRPr="003475DF" w:rsidRDefault="002736F4" w:rsidP="002736F4">
                                  <w:pPr>
                                    <w:spacing w:after="90" w:line="240" w:lineRule="auto"/>
                                    <w:textAlignment w:val="baseline"/>
                                    <w:rPr>
                                      <w:rFonts w:ascii="Arial" w:eastAsia="Times New Roman" w:hAnsi="Arial" w:cs="Arial"/>
                                      <w:sz w:val="21"/>
                                      <w:szCs w:val="21"/>
                                      <w:lang w:eastAsia="en-GB"/>
                                    </w:rPr>
                                  </w:pPr>
                                </w:p>
                                <w:p w:rsidR="002736F4" w:rsidRPr="003475DF" w:rsidRDefault="002736F4" w:rsidP="002736F4">
                                  <w:pPr>
                                    <w:numPr>
                                      <w:ilvl w:val="0"/>
                                      <w:numId w:val="2"/>
                                    </w:numPr>
                                    <w:spacing w:after="90" w:line="240" w:lineRule="auto"/>
                                    <w:ind w:left="360"/>
                                    <w:textAlignment w:val="baseline"/>
                                    <w:rPr>
                                      <w:rFonts w:ascii="Arial" w:eastAsia="Times New Roman" w:hAnsi="Arial" w:cs="Arial"/>
                                      <w:sz w:val="21"/>
                                      <w:szCs w:val="21"/>
                                      <w:lang w:eastAsia="en-GB"/>
                                    </w:rPr>
                                  </w:pPr>
                                  <w:r w:rsidRPr="003475DF">
                                    <w:rPr>
                                      <w:rFonts w:ascii="Arial" w:eastAsia="Times New Roman" w:hAnsi="Arial" w:cs="Arial"/>
                                      <w:sz w:val="21"/>
                                      <w:szCs w:val="21"/>
                                      <w:lang w:eastAsia="en-GB"/>
                                    </w:rPr>
                                    <w:t>Able to maintain boundaries</w:t>
                                  </w:r>
                                </w:p>
                                <w:p w:rsidR="002736F4" w:rsidRDefault="002736F4" w:rsidP="002736F4">
                                  <w:r w:rsidRPr="003475DF">
                                    <w:rPr>
                                      <w:rFonts w:ascii="Arial" w:eastAsia="Times New Roman" w:hAnsi="Arial" w:cs="Arial"/>
                                      <w:sz w:val="21"/>
                                      <w:szCs w:val="21"/>
                                      <w:lang w:eastAsia="en-GB"/>
                                    </w:rPr>
                                    <w:t>Some knowledge of issues affecting isolated older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7.5pt;margin-top:10.05pt;width:231.7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" fillcolor="window" stroked="f" strokeweight=".5pt">
                      <v:textbox>
                        <w:txbxContent>
                          <w:p w:rsidR="002736F4" w:rsidRPr="003475DF" w:rsidRDefault="002736F4" w:rsidP="002736F4">
                            <w:pPr>
                              <w:numPr>
                                <w:ilvl w:val="0"/>
                                <w:numId w:val="2"/>
                              </w:numPr>
                              <w:spacing w:after="90" w:line="240" w:lineRule="auto"/>
                              <w:ind w:left="360"/>
                              <w:textAlignment w:val="baseline"/>
                              <w:rPr>
                                <w:rFonts w:ascii="Arial" w:eastAsia="Times New Roman" w:hAnsi="Arial" w:cs="Arial"/>
                                <w:sz w:val="21"/>
                                <w:szCs w:val="21"/>
                                <w:lang w:eastAsia="en-GB"/>
                              </w:rPr>
                            </w:pPr>
                            <w:r w:rsidRPr="003475DF">
                              <w:rPr>
                                <w:rFonts w:ascii="Arial" w:eastAsia="Times New Roman" w:hAnsi="Arial" w:cs="Arial"/>
                                <w:sz w:val="21"/>
                                <w:szCs w:val="21"/>
                                <w:lang w:eastAsia="en-GB"/>
                              </w:rPr>
                              <w:t>good listening skills</w:t>
                            </w:r>
                          </w:p>
                          <w:p w:rsidR="002736F4" w:rsidRPr="003475DF" w:rsidRDefault="002736F4" w:rsidP="002736F4">
                            <w:pPr>
                              <w:numPr>
                                <w:ilvl w:val="0"/>
                                <w:numId w:val="2"/>
                              </w:numPr>
                              <w:spacing w:after="90" w:line="240" w:lineRule="auto"/>
                              <w:ind w:left="360"/>
                              <w:textAlignment w:val="baseline"/>
                              <w:rPr>
                                <w:rFonts w:ascii="Arial" w:eastAsia="Times New Roman" w:hAnsi="Arial" w:cs="Arial"/>
                                <w:sz w:val="21"/>
                                <w:szCs w:val="21"/>
                                <w:lang w:eastAsia="en-GB"/>
                              </w:rPr>
                            </w:pPr>
                            <w:r w:rsidRPr="003475DF">
                              <w:rPr>
                                <w:rFonts w:ascii="Arial" w:eastAsia="Times New Roman" w:hAnsi="Arial" w:cs="Arial"/>
                                <w:sz w:val="21"/>
                                <w:szCs w:val="21"/>
                                <w:lang w:eastAsia="en-GB"/>
                              </w:rPr>
                              <w:t>reliable</w:t>
                            </w:r>
                          </w:p>
                          <w:p w:rsidR="002736F4" w:rsidRPr="003475DF" w:rsidRDefault="002736F4" w:rsidP="002736F4">
                            <w:pPr>
                              <w:numPr>
                                <w:ilvl w:val="0"/>
                                <w:numId w:val="2"/>
                              </w:numPr>
                              <w:spacing w:after="90" w:line="240" w:lineRule="auto"/>
                              <w:ind w:left="360"/>
                              <w:textAlignment w:val="baseline"/>
                              <w:rPr>
                                <w:rFonts w:ascii="Arial" w:eastAsia="Times New Roman" w:hAnsi="Arial" w:cs="Arial"/>
                                <w:sz w:val="21"/>
                                <w:szCs w:val="21"/>
                                <w:lang w:eastAsia="en-GB"/>
                              </w:rPr>
                            </w:pPr>
                            <w:r w:rsidRPr="003475DF">
                              <w:rPr>
                                <w:rFonts w:ascii="Arial" w:eastAsia="Times New Roman" w:hAnsi="Arial" w:cs="Arial"/>
                                <w:sz w:val="21"/>
                                <w:szCs w:val="21"/>
                                <w:lang w:eastAsia="en-GB"/>
                              </w:rPr>
                              <w:t>good communication skills</w:t>
                            </w:r>
                          </w:p>
                          <w:p w:rsidR="002736F4" w:rsidRDefault="002736F4" w:rsidP="002736F4">
                            <w:pPr>
                              <w:numPr>
                                <w:ilvl w:val="0"/>
                                <w:numId w:val="2"/>
                              </w:numPr>
                              <w:spacing w:after="90" w:line="240" w:lineRule="auto"/>
                              <w:ind w:left="360"/>
                              <w:textAlignment w:val="baseline"/>
                              <w:rPr>
                                <w:rFonts w:ascii="Arial" w:eastAsia="Times New Roman" w:hAnsi="Arial" w:cs="Arial"/>
                                <w:sz w:val="21"/>
                                <w:szCs w:val="21"/>
                                <w:lang w:eastAsia="en-GB"/>
                              </w:rPr>
                            </w:pPr>
                            <w:r w:rsidRPr="003475DF">
                              <w:rPr>
                                <w:rFonts w:ascii="Arial" w:eastAsia="Times New Roman" w:hAnsi="Arial" w:cs="Arial"/>
                                <w:sz w:val="21"/>
                                <w:szCs w:val="21"/>
                                <w:lang w:eastAsia="en-GB"/>
                              </w:rPr>
                              <w:t>able to maintain confidentiality</w:t>
                            </w:r>
                            <w:r>
                              <w:rPr>
                                <w:rFonts w:ascii="Arial" w:eastAsia="Times New Roman" w:hAnsi="Arial" w:cs="Arial"/>
                                <w:sz w:val="21"/>
                                <w:szCs w:val="21"/>
                                <w:lang w:eastAsia="en-GB"/>
                              </w:rPr>
                              <w:t xml:space="preserve"> and boundaries </w:t>
                            </w:r>
                          </w:p>
                          <w:p w:rsidR="002736F4" w:rsidRPr="003475DF" w:rsidRDefault="002736F4" w:rsidP="002736F4">
                            <w:pPr>
                              <w:spacing w:after="90" w:line="240" w:lineRule="auto"/>
                              <w:textAlignment w:val="baseline"/>
                              <w:rPr>
                                <w:rFonts w:ascii="Arial" w:eastAsia="Times New Roman" w:hAnsi="Arial" w:cs="Arial"/>
                                <w:sz w:val="21"/>
                                <w:szCs w:val="21"/>
                                <w:lang w:eastAsia="en-GB"/>
                              </w:rPr>
                            </w:pPr>
                          </w:p>
                          <w:p w:rsidR="002736F4" w:rsidRPr="003475DF" w:rsidRDefault="002736F4" w:rsidP="002736F4">
                            <w:pPr>
                              <w:numPr>
                                <w:ilvl w:val="0"/>
                                <w:numId w:val="2"/>
                              </w:numPr>
                              <w:spacing w:after="90" w:line="240" w:lineRule="auto"/>
                              <w:ind w:left="360"/>
                              <w:textAlignment w:val="baseline"/>
                              <w:rPr>
                                <w:rFonts w:ascii="Arial" w:eastAsia="Times New Roman" w:hAnsi="Arial" w:cs="Arial"/>
                                <w:sz w:val="21"/>
                                <w:szCs w:val="21"/>
                                <w:lang w:eastAsia="en-GB"/>
                              </w:rPr>
                            </w:pPr>
                            <w:r w:rsidRPr="003475DF">
                              <w:rPr>
                                <w:rFonts w:ascii="Arial" w:eastAsia="Times New Roman" w:hAnsi="Arial" w:cs="Arial"/>
                                <w:sz w:val="21"/>
                                <w:szCs w:val="21"/>
                                <w:lang w:eastAsia="en-GB"/>
                              </w:rPr>
                              <w:t>Able to maintain boundaries</w:t>
                            </w:r>
                          </w:p>
                          <w:p w:rsidR="002736F4" w:rsidRDefault="002736F4" w:rsidP="002736F4">
                            <w:r w:rsidRPr="003475DF">
                              <w:rPr>
                                <w:rFonts w:ascii="Arial" w:eastAsia="Times New Roman" w:hAnsi="Arial" w:cs="Arial"/>
                                <w:sz w:val="21"/>
                                <w:szCs w:val="21"/>
                                <w:lang w:eastAsia="en-GB"/>
                              </w:rPr>
                              <w:t>Some knowledge of issues affecting isolated older people</w:t>
                            </w:r>
                          </w:p>
                        </w:txbxContent>
                      </v:textbox>
                    </v:shape>
                  </w:pict>
                </mc:Fallback>
              </mc:AlternateContent>
            </w:r>
          </w:p>
          <w:p w:rsidR="002736F4" w:rsidRDefault="002736F4" w:rsidP="002736F4">
            <w:pPr>
              <w:numPr>
                <w:ilvl w:val="0"/>
                <w:numId w:val="2"/>
              </w:numPr>
              <w:spacing w:after="90" w:line="240" w:lineRule="auto"/>
              <w:ind w:left="360"/>
              <w:textAlignment w:val="baseline"/>
              <w:rPr>
                <w:rFonts w:ascii="Arial" w:eastAsia="Times New Roman" w:hAnsi="Arial" w:cs="Arial"/>
                <w:lang w:eastAsia="en-GB"/>
              </w:rPr>
            </w:pPr>
            <w:r>
              <w:rPr>
                <w:rFonts w:ascii="Arial" w:eastAsia="Times New Roman" w:hAnsi="Arial" w:cs="Arial"/>
                <w:lang w:eastAsia="en-GB"/>
              </w:rPr>
              <w:t>Open</w:t>
            </w:r>
          </w:p>
          <w:p w:rsidR="002736F4" w:rsidRPr="003475DF" w:rsidRDefault="002736F4" w:rsidP="002736F4">
            <w:pPr>
              <w:numPr>
                <w:ilvl w:val="0"/>
                <w:numId w:val="2"/>
              </w:numPr>
              <w:spacing w:after="90" w:line="240" w:lineRule="auto"/>
              <w:ind w:left="360"/>
              <w:textAlignment w:val="baseline"/>
              <w:rPr>
                <w:rFonts w:ascii="Arial" w:eastAsia="Times New Roman" w:hAnsi="Arial" w:cs="Arial"/>
                <w:lang w:eastAsia="en-GB"/>
              </w:rPr>
            </w:pPr>
            <w:r w:rsidRPr="003475DF">
              <w:rPr>
                <w:rFonts w:ascii="Arial" w:eastAsia="Times New Roman" w:hAnsi="Arial" w:cs="Arial"/>
                <w:lang w:eastAsia="en-GB"/>
              </w:rPr>
              <w:t>caring nature</w:t>
            </w:r>
          </w:p>
          <w:p w:rsidR="002736F4" w:rsidRPr="003475DF" w:rsidRDefault="002736F4" w:rsidP="002736F4">
            <w:pPr>
              <w:numPr>
                <w:ilvl w:val="0"/>
                <w:numId w:val="2"/>
              </w:numPr>
              <w:spacing w:after="90" w:line="240" w:lineRule="auto"/>
              <w:ind w:left="360"/>
              <w:textAlignment w:val="baseline"/>
              <w:rPr>
                <w:rFonts w:ascii="Arial" w:eastAsia="Times New Roman" w:hAnsi="Arial" w:cs="Arial"/>
                <w:lang w:eastAsia="en-GB"/>
              </w:rPr>
            </w:pPr>
            <w:r w:rsidRPr="003475DF">
              <w:rPr>
                <w:rFonts w:ascii="Arial" w:eastAsia="Times New Roman" w:hAnsi="Arial" w:cs="Arial"/>
                <w:lang w:eastAsia="en-GB"/>
              </w:rPr>
              <w:t>compassionate</w:t>
            </w:r>
          </w:p>
          <w:p w:rsidR="002736F4" w:rsidRPr="003475DF" w:rsidRDefault="002736F4" w:rsidP="002736F4">
            <w:pPr>
              <w:numPr>
                <w:ilvl w:val="0"/>
                <w:numId w:val="2"/>
              </w:numPr>
              <w:spacing w:after="90" w:line="240" w:lineRule="auto"/>
              <w:ind w:left="360"/>
              <w:textAlignment w:val="baseline"/>
              <w:rPr>
                <w:rFonts w:ascii="Arial" w:eastAsia="Times New Roman" w:hAnsi="Arial" w:cs="Arial"/>
                <w:lang w:eastAsia="en-GB"/>
              </w:rPr>
            </w:pPr>
            <w:r w:rsidRPr="003475DF">
              <w:rPr>
                <w:rFonts w:ascii="Arial" w:eastAsia="Times New Roman" w:hAnsi="Arial" w:cs="Arial"/>
                <w:lang w:eastAsia="en-GB"/>
              </w:rPr>
              <w:t>non-judgemental</w:t>
            </w:r>
          </w:p>
          <w:p w:rsidR="002736F4" w:rsidRPr="003475DF" w:rsidRDefault="002736F4" w:rsidP="002736F4">
            <w:pPr>
              <w:numPr>
                <w:ilvl w:val="0"/>
                <w:numId w:val="2"/>
              </w:numPr>
              <w:spacing w:after="90" w:line="240" w:lineRule="auto"/>
              <w:ind w:left="360"/>
              <w:textAlignment w:val="baseline"/>
              <w:rPr>
                <w:rFonts w:ascii="Arial" w:eastAsia="Times New Roman" w:hAnsi="Arial" w:cs="Arial"/>
                <w:lang w:eastAsia="en-GB"/>
              </w:rPr>
            </w:pPr>
            <w:r w:rsidRPr="003475DF">
              <w:rPr>
                <w:rFonts w:ascii="Arial" w:eastAsia="Times New Roman" w:hAnsi="Arial" w:cs="Arial"/>
                <w:lang w:eastAsia="en-GB"/>
              </w:rPr>
              <w:t>respectful</w:t>
            </w:r>
          </w:p>
        </w:tc>
      </w:tr>
    </w:tbl>
    <w:p w:rsidR="00724A37" w:rsidRDefault="00724A37" w:rsidP="00C641FB">
      <w:pPr>
        <w:rPr>
          <w:rFonts w:ascii="Arial" w:eastAsia="Times New Roman" w:hAnsi="Arial" w:cs="Arial"/>
          <w:b/>
          <w:sz w:val="21"/>
          <w:szCs w:val="21"/>
          <w:lang w:eastAsia="en-GB"/>
        </w:rPr>
      </w:pPr>
    </w:p>
    <w:p w:rsidR="00630044" w:rsidRPr="00630044" w:rsidRDefault="00C641FB" w:rsidP="00630044">
      <w:r>
        <w:rPr>
          <w:rFonts w:ascii="Arial" w:eastAsia="Times New Roman" w:hAnsi="Arial" w:cs="Arial"/>
          <w:b/>
          <w:sz w:val="21"/>
          <w:szCs w:val="21"/>
          <w:lang w:eastAsia="en-GB"/>
        </w:rPr>
        <w:t>This role requires a DBS (free) which we can process on your behalf.</w:t>
      </w:r>
    </w:p>
    <w:p w:rsidR="00630044" w:rsidRDefault="00630044" w:rsidP="00873533">
      <w:pPr>
        <w:pStyle w:val="Heading2"/>
        <w:jc w:val="left"/>
        <w:rPr>
          <w:rFonts w:ascii="Calibri" w:hAnsi="Calibri" w:cs="Calibri"/>
          <w:sz w:val="28"/>
          <w:szCs w:val="28"/>
          <w:u w:val="none"/>
        </w:rPr>
      </w:pPr>
    </w:p>
    <w:p w:rsidR="00873533" w:rsidRDefault="00630044" w:rsidP="002736F4">
      <w:pPr>
        <w:spacing w:after="240" w:line="240" w:lineRule="auto"/>
        <w:jc w:val="both"/>
      </w:pPr>
      <w:r w:rsidRPr="003475DF">
        <w:rPr>
          <w:rFonts w:ascii="Arial" w:eastAsia="Times New Roman" w:hAnsi="Arial" w:cs="Arial"/>
          <w:color w:val="000000"/>
          <w:lang w:eastAsia="en-GB"/>
        </w:rPr>
        <w:t xml:space="preserve">For more information please contact Sarah Jarman, Entelechy Arts volunteer coordinator. Email: </w:t>
      </w:r>
      <w:hyperlink r:id="rId10" w:history="1">
        <w:r w:rsidRPr="003475DF">
          <w:rPr>
            <w:rStyle w:val="Hyperlink"/>
            <w:rFonts w:ascii="Arial" w:eastAsia="Times New Roman" w:hAnsi="Arial" w:cs="Arial"/>
            <w:b/>
            <w:lang w:eastAsia="en-GB"/>
          </w:rPr>
          <w:t>sarah.jarman@entelechyarts.org</w:t>
        </w:r>
      </w:hyperlink>
      <w:r>
        <w:rPr>
          <w:rFonts w:ascii="Arial" w:eastAsia="Times New Roman" w:hAnsi="Arial" w:cs="Arial"/>
          <w:color w:val="000000"/>
          <w:lang w:eastAsia="en-GB"/>
        </w:rPr>
        <w:t xml:space="preserve"> </w:t>
      </w:r>
      <w:r w:rsidRPr="003475DF">
        <w:rPr>
          <w:rFonts w:ascii="Arial" w:hAnsi="Arial" w:cs="Arial"/>
          <w:color w:val="000000"/>
          <w:lang w:eastAsia="en-GB"/>
        </w:rPr>
        <w:t>Phone</w:t>
      </w:r>
      <w:r w:rsidRPr="003475DF">
        <w:rPr>
          <w:rFonts w:ascii="Arial" w:hAnsi="Arial" w:cs="Arial"/>
        </w:rPr>
        <w:t xml:space="preserve">: </w:t>
      </w:r>
      <w:r w:rsidRPr="003475DF">
        <w:rPr>
          <w:rFonts w:ascii="Arial" w:hAnsi="Arial" w:cs="Arial"/>
          <w:b/>
        </w:rPr>
        <w:t>020</w:t>
      </w:r>
      <w:r>
        <w:rPr>
          <w:rFonts w:ascii="Arial" w:hAnsi="Arial" w:cs="Arial"/>
          <w:b/>
        </w:rPr>
        <w:t xml:space="preserve"> </w:t>
      </w:r>
      <w:r w:rsidRPr="003475DF">
        <w:rPr>
          <w:rFonts w:ascii="Arial" w:hAnsi="Arial" w:cs="Arial"/>
          <w:b/>
        </w:rPr>
        <w:t>8694 9007</w:t>
      </w:r>
      <w:r w:rsidRPr="003475DF">
        <w:rPr>
          <w:rFonts w:ascii="Arial" w:hAnsi="Arial" w:cs="Arial"/>
        </w:rPr>
        <w:t xml:space="preserve"> Address: Entelechy Arts, the Albany, Dou</w:t>
      </w:r>
      <w:r w:rsidRPr="005F02C3">
        <w:rPr>
          <w:rFonts w:ascii="Arial" w:hAnsi="Arial" w:cs="Arial"/>
        </w:rPr>
        <w:t>glas Way</w:t>
      </w:r>
      <w:r>
        <w:rPr>
          <w:rFonts w:ascii="Arial" w:hAnsi="Arial" w:cs="Arial"/>
        </w:rPr>
        <w:t>, SE8 4AG</w:t>
      </w:r>
      <w:bookmarkStart w:id="0" w:name="_GoBack"/>
      <w:bookmarkEnd w:id="0"/>
    </w:p>
    <w:sectPr w:rsidR="00873533" w:rsidSect="0044437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91" w:rsidRDefault="00AB5F91">
      <w:pPr>
        <w:spacing w:after="0" w:line="240" w:lineRule="auto"/>
      </w:pPr>
      <w:r>
        <w:separator/>
      </w:r>
    </w:p>
  </w:endnote>
  <w:endnote w:type="continuationSeparator" w:id="0">
    <w:p w:rsidR="00AB5F91" w:rsidRDefault="00AB5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DF" w:rsidRDefault="00AB5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91" w:rsidRDefault="00AB5F91">
      <w:pPr>
        <w:spacing w:after="0" w:line="240" w:lineRule="auto"/>
      </w:pPr>
      <w:r>
        <w:separator/>
      </w:r>
    </w:p>
  </w:footnote>
  <w:footnote w:type="continuationSeparator" w:id="0">
    <w:p w:rsidR="00AB5F91" w:rsidRDefault="00AB5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7D" w:rsidRDefault="00AB5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2AA5"/>
    <w:multiLevelType w:val="multilevel"/>
    <w:tmpl w:val="4F92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717138"/>
    <w:multiLevelType w:val="hybridMultilevel"/>
    <w:tmpl w:val="80420662"/>
    <w:lvl w:ilvl="0" w:tplc="7CA682E8">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9A5DD8"/>
    <w:multiLevelType w:val="hybridMultilevel"/>
    <w:tmpl w:val="0440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BF5C5D"/>
    <w:multiLevelType w:val="hybridMultilevel"/>
    <w:tmpl w:val="51BAA73A"/>
    <w:lvl w:ilvl="0" w:tplc="3AB251DA">
      <w:start w:val="2"/>
      <w:numFmt w:val="bullet"/>
      <w:lvlText w:val="·"/>
      <w:lvlJc w:val="left"/>
      <w:pPr>
        <w:ind w:left="990" w:hanging="63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385DFF"/>
    <w:multiLevelType w:val="multilevel"/>
    <w:tmpl w:val="91A4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FB"/>
    <w:rsid w:val="0002622E"/>
    <w:rsid w:val="002736F4"/>
    <w:rsid w:val="002C7205"/>
    <w:rsid w:val="003B0C16"/>
    <w:rsid w:val="003E0294"/>
    <w:rsid w:val="0043779C"/>
    <w:rsid w:val="00630044"/>
    <w:rsid w:val="006370E0"/>
    <w:rsid w:val="00724A37"/>
    <w:rsid w:val="00873533"/>
    <w:rsid w:val="00951BB0"/>
    <w:rsid w:val="00AB5F91"/>
    <w:rsid w:val="00C641FB"/>
    <w:rsid w:val="00CB3B00"/>
    <w:rsid w:val="00DB037D"/>
    <w:rsid w:val="00F93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FB"/>
    <w:pPr>
      <w:spacing w:after="200" w:line="276" w:lineRule="auto"/>
    </w:pPr>
  </w:style>
  <w:style w:type="paragraph" w:styleId="Heading2">
    <w:name w:val="heading 2"/>
    <w:basedOn w:val="Normal"/>
    <w:next w:val="Normal"/>
    <w:link w:val="Heading2Char"/>
    <w:qFormat/>
    <w:rsid w:val="00873533"/>
    <w:pPr>
      <w:keepNext/>
      <w:spacing w:after="0" w:line="240" w:lineRule="auto"/>
      <w:jc w:val="center"/>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1FB"/>
    <w:pPr>
      <w:ind w:left="720"/>
      <w:contextualSpacing/>
    </w:pPr>
  </w:style>
  <w:style w:type="paragraph" w:styleId="Header">
    <w:name w:val="header"/>
    <w:basedOn w:val="Normal"/>
    <w:link w:val="HeaderChar"/>
    <w:unhideWhenUsed/>
    <w:rsid w:val="00C64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1FB"/>
  </w:style>
  <w:style w:type="paragraph" w:styleId="Footer">
    <w:name w:val="footer"/>
    <w:basedOn w:val="Normal"/>
    <w:link w:val="FooterChar"/>
    <w:uiPriority w:val="99"/>
    <w:unhideWhenUsed/>
    <w:rsid w:val="00C64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1FB"/>
  </w:style>
  <w:style w:type="paragraph" w:styleId="NormalWeb">
    <w:name w:val="Normal (Web)"/>
    <w:basedOn w:val="Normal"/>
    <w:uiPriority w:val="99"/>
    <w:unhideWhenUsed/>
    <w:rsid w:val="00C641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641FB"/>
    <w:rPr>
      <w:color w:val="0000FF" w:themeColor="hyperlink"/>
      <w:u w:val="single"/>
    </w:rPr>
  </w:style>
  <w:style w:type="character" w:customStyle="1" w:styleId="Heading2Char">
    <w:name w:val="Heading 2 Char"/>
    <w:basedOn w:val="DefaultParagraphFont"/>
    <w:link w:val="Heading2"/>
    <w:rsid w:val="00873533"/>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630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FB"/>
    <w:pPr>
      <w:spacing w:after="200" w:line="276" w:lineRule="auto"/>
    </w:pPr>
  </w:style>
  <w:style w:type="paragraph" w:styleId="Heading2">
    <w:name w:val="heading 2"/>
    <w:basedOn w:val="Normal"/>
    <w:next w:val="Normal"/>
    <w:link w:val="Heading2Char"/>
    <w:qFormat/>
    <w:rsid w:val="00873533"/>
    <w:pPr>
      <w:keepNext/>
      <w:spacing w:after="0" w:line="240" w:lineRule="auto"/>
      <w:jc w:val="center"/>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1FB"/>
    <w:pPr>
      <w:ind w:left="720"/>
      <w:contextualSpacing/>
    </w:pPr>
  </w:style>
  <w:style w:type="paragraph" w:styleId="Header">
    <w:name w:val="header"/>
    <w:basedOn w:val="Normal"/>
    <w:link w:val="HeaderChar"/>
    <w:unhideWhenUsed/>
    <w:rsid w:val="00C64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1FB"/>
  </w:style>
  <w:style w:type="paragraph" w:styleId="Footer">
    <w:name w:val="footer"/>
    <w:basedOn w:val="Normal"/>
    <w:link w:val="FooterChar"/>
    <w:uiPriority w:val="99"/>
    <w:unhideWhenUsed/>
    <w:rsid w:val="00C64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1FB"/>
  </w:style>
  <w:style w:type="paragraph" w:styleId="NormalWeb">
    <w:name w:val="Normal (Web)"/>
    <w:basedOn w:val="Normal"/>
    <w:uiPriority w:val="99"/>
    <w:unhideWhenUsed/>
    <w:rsid w:val="00C641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641FB"/>
    <w:rPr>
      <w:color w:val="0000FF" w:themeColor="hyperlink"/>
      <w:u w:val="single"/>
    </w:rPr>
  </w:style>
  <w:style w:type="character" w:customStyle="1" w:styleId="Heading2Char">
    <w:name w:val="Heading 2 Char"/>
    <w:basedOn w:val="DefaultParagraphFont"/>
    <w:link w:val="Heading2"/>
    <w:rsid w:val="00873533"/>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630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rah.jarman@entelechyarts.org/" TargetMode="External"/><Relationship Id="rId4" Type="http://schemas.openxmlformats.org/officeDocument/2006/relationships/settings" Target="settings.xml"/><Relationship Id="rId9" Type="http://schemas.openxmlformats.org/officeDocument/2006/relationships/hyperlink" Target="mailto:sarah.jarman@entlechyar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Binita Walia</dc:creator>
  <cp:lastModifiedBy>Binita Walia</cp:lastModifiedBy>
  <cp:revision>2</cp:revision>
  <dcterms:created xsi:type="dcterms:W3CDTF">2018-03-12T16:03:00Z</dcterms:created>
  <dcterms:modified xsi:type="dcterms:W3CDTF">2018-03-12T16:03:00Z</dcterms:modified>
</cp:coreProperties>
</file>